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31" w:rsidRDefault="0027768E" w:rsidP="0031493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49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по профилактик</w:t>
      </w:r>
      <w:r w:rsidR="003149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 африканской чумы свиней (АЧС)</w:t>
      </w:r>
    </w:p>
    <w:p w:rsidR="0027768E" w:rsidRPr="00314931" w:rsidRDefault="0027768E" w:rsidP="0031493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14931">
        <w:rPr>
          <w:rFonts w:ascii="Times New Roman" w:eastAsia="Times New Roman" w:hAnsi="Times New Roman" w:cs="Times New Roman"/>
          <w:lang w:eastAsia="ru-RU"/>
        </w:rPr>
        <w:t>Африканская чума свиней (африканская лихорадка, восточноафриканская чума, болезнь Монтгомери, АЧС) - особо опасная вирусная болезнь домашних и диких свиней, характеризующаяся быстрым распространением, высокой летальностью пораженных животных и высоким экономическим ущербом.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Для человека и других видов животных африканская чума свиней опасности не представляет.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Основным источником распространения инфекции являются больные животные, выделяющие в окружающую среду вирус с секретами и конечными продуктами обмена веществ.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Животные заражаются через предметы ухода, через пищеварительный тракт с инфицированными кормами и водой, через дыхательные пути, через слизистые и поврежденную кожу.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Механическими переносчиками вируса могут быть птицы, домашние и дикие животные, грызуны, накожные паразиты (некоторые виды клещей, блохи, вши), бывшие в контакте с больными и павшими свиньями.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Продолжительность инкубационного периода заболевания - в среднем от 2 до 6 суток.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Переболевшие и оставшиеся в живых животные становятся пожизненными вирусоносителями.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При проведении охоты на кабана необходимо направлять материал для проведения мониторинговых исследований на африканскую чуму свиней от каждого убитого животного в охотхозяйстве.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Человек не болеет данным заболеванием.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Болеют только свиньи, независимо от возраста и в любое время года. Свиньи заражаются с кормом, контактно, через насекомых, от любых видов животных и птиц, находившихся в контакте с больными животными.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Вирус сохраняется: в почве до 112 дней; в копченом мясе до 170 дней; в трупах животных вирус погибает через 2 месяца, в замороженных тушах – через 1000 дней (3 года).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В случае убоя животных, подозрительных по заболеванию АЧС, мясо и продукты убоя запрещается употреблять в пищу, транспортировать и реализовывать.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Основные меры профилактики африканской чумы свиней направлены на недопущение заноса и распространения вируса инфекции.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С этой целью, владельцам личных подсобных хозяйств, в которых имеется свиное поголовье, необходимо соблюдать ряд правил, выполнение которых позволит сохранить здоровье животных и избежать экономических потерь: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обеспечить обслуживание свиней ветеринарными специалистами (проведение ветеринарных осмотров животных, вакцинации, необходимых клинических исследований, убоя на специализированных бойнях);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обеспечить работу хозяйства по закрытому типу (</w:t>
      </w:r>
      <w:proofErr w:type="spellStart"/>
      <w:r w:rsidRPr="00314931">
        <w:rPr>
          <w:rFonts w:ascii="Times New Roman" w:eastAsia="Times New Roman" w:hAnsi="Times New Roman" w:cs="Times New Roman"/>
          <w:lang w:eastAsia="ru-RU"/>
        </w:rPr>
        <w:t>безвыгульное</w:t>
      </w:r>
      <w:proofErr w:type="spellEnd"/>
      <w:r w:rsidRPr="00314931">
        <w:rPr>
          <w:rFonts w:ascii="Times New Roman" w:eastAsia="Times New Roman" w:hAnsi="Times New Roman" w:cs="Times New Roman"/>
          <w:lang w:eastAsia="ru-RU"/>
        </w:rPr>
        <w:t xml:space="preserve"> содержание свиней, не допускать контакта свиней с другими животными, исключить допуск посторонних лиц к местам содержания свиней, исключить завоз необработанного инвентаря и заезд на территорию содержания свиней транспортных средств, не прошедших специальную обработку);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проводить ежедневный осмотр свиней с целью своевременного выявления возможного заболевания;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ежедекадно обрабатывать свиней и помещения для их содержания от кровососущих насекомых (клещей, вшей, блох), постоянно вести борьбу с грызунами, проводить дезинфекционные мероприятия на территории хозяйства;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не приобретать свиней в метах несанкционированной торговли без ветеринарных сопроводительных документов, подтверждающих благополучие места вывоза свиней;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проводить обязательную предварительную термическую обработку кормов животного происхождения, не допускать использование для кормления свиней пищевых отходов неустановленного происхождения;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после посещения мест содержания свиней, лицам в обязательном порядке необходимо проводить санобработку (душ, смена одежды);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для кормления, поения и ухода за свиньями иметь отдельную одежду и обувь;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 в кормлении свиней не допускать использование пищевых отходов войсковых частей, предприятий общественного питания, просроченных продуктов со свалок, магазинов;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проводить истребление крыс и обработку животных против кровососущих насекомых (консультации можно получить у сотрудников государственной ветеринарной службы);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 w:rsidRPr="00314931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14931">
        <w:rPr>
          <w:rFonts w:ascii="Times New Roman" w:eastAsia="Times New Roman" w:hAnsi="Times New Roman" w:cs="Times New Roman"/>
          <w:lang w:eastAsia="ru-RU"/>
        </w:rPr>
        <w:t xml:space="preserve"> всех случаях заболевания свиней с симптомами африканской чумы свиней или внезапного падежа животных необходимо сообщать: в ГБУ РО «Азовская межрайонная СББЖ» по тел:.88634240608.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Гражданам  рекомендуется: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 xml:space="preserve">- воздержаться от приобретения </w:t>
      </w:r>
      <w:proofErr w:type="gramStart"/>
      <w:r w:rsidRPr="00314931">
        <w:rPr>
          <w:rFonts w:ascii="Times New Roman" w:eastAsia="Times New Roman" w:hAnsi="Times New Roman" w:cs="Times New Roman"/>
          <w:lang w:eastAsia="ru-RU"/>
        </w:rPr>
        <w:t>мяса свинины</w:t>
      </w:r>
      <w:proofErr w:type="gramEnd"/>
      <w:r w:rsidRPr="00314931">
        <w:rPr>
          <w:rFonts w:ascii="Times New Roman" w:eastAsia="Times New Roman" w:hAnsi="Times New Roman" w:cs="Times New Roman"/>
          <w:lang w:eastAsia="ru-RU"/>
        </w:rPr>
        <w:t xml:space="preserve"> и продуктов переработки в частных подворьях;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 xml:space="preserve">- не привозить из отпусков продукты переработки </w:t>
      </w:r>
      <w:proofErr w:type="gramStart"/>
      <w:r w:rsidRPr="00314931">
        <w:rPr>
          <w:rFonts w:ascii="Times New Roman" w:eastAsia="Times New Roman" w:hAnsi="Times New Roman" w:cs="Times New Roman"/>
          <w:lang w:eastAsia="ru-RU"/>
        </w:rPr>
        <w:t>мяса свинины</w:t>
      </w:r>
      <w:proofErr w:type="gramEnd"/>
      <w:r w:rsidRPr="00314931">
        <w:rPr>
          <w:rFonts w:ascii="Times New Roman" w:eastAsia="Times New Roman" w:hAnsi="Times New Roman" w:cs="Times New Roman"/>
          <w:lang w:eastAsia="ru-RU"/>
        </w:rPr>
        <w:t>, в том числе сало, копчености;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не допускать приобретения свиных мясопродуктов без ветеринарных сопроводительных документов, за пределами рынков, торговых предприятий;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br/>
      </w:r>
      <w:r w:rsidRPr="00314931">
        <w:rPr>
          <w:rFonts w:ascii="Times New Roman" w:eastAsia="Times New Roman" w:hAnsi="Times New Roman" w:cs="Times New Roman"/>
          <w:b/>
          <w:bCs/>
          <w:lang w:eastAsia="ru-RU"/>
        </w:rPr>
        <w:t>Помните: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Выполнение Вами этих требований и рекомендаций позволит избежать заноса африканской чумы свиней на территорию Ваших подворий, сохранит свиней от заболевания и предотвратит экономические потери.</w:t>
      </w:r>
    </w:p>
    <w:p w:rsidR="00A15C74" w:rsidRPr="0027768E" w:rsidRDefault="00A15C74" w:rsidP="002776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15C74" w:rsidRPr="0027768E" w:rsidSect="002776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09"/>
    <w:rsid w:val="0027768E"/>
    <w:rsid w:val="00314931"/>
    <w:rsid w:val="00572809"/>
    <w:rsid w:val="00A1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2023-01-12T09:42:00Z</dcterms:created>
  <dcterms:modified xsi:type="dcterms:W3CDTF">2024-04-02T08:33:00Z</dcterms:modified>
</cp:coreProperties>
</file>