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ПОСЕЛЕНИЕ»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1F6B70" w:rsidRPr="001F6B70" w:rsidRDefault="001F6B70" w:rsidP="001F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385906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.09</w:t>
      </w:r>
      <w:r w:rsidR="001F6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CD7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2A77" w:rsidRPr="00162A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</w:t>
      </w:r>
      <w:proofErr w:type="spellStart"/>
      <w:r w:rsidR="00555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овка</w:t>
      </w:r>
      <w:proofErr w:type="spellEnd"/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по платежам в бюджет,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726D4F" w:rsidRDefault="00726D4F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D4F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proofErr w:type="gramStart"/>
      <w:r w:rsidRPr="00726D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6D4F">
        <w:rPr>
          <w:rFonts w:ascii="Times New Roman" w:hAnsi="Times New Roman" w:cs="Times New Roman"/>
          <w:sz w:val="28"/>
          <w:szCs w:val="28"/>
        </w:rPr>
        <w:t xml:space="preserve">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proofErr w:type="gramStart"/>
      <w:r w:rsidR="00796B1C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финансового управления Администрации Азовского района от 06.09.2023 № 49 «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реализации финансовым управлением Администрации Азовского района полномочийадминистратора доходов бюджета Азовского района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Азовского района, повышения эффективности работы с просроченной дебиторской задолженностью и принятия своевременных мер по ее взысканию, а также в целях усиления контроля за поступлением неналоговых доходов в бюджет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 w:rsidRPr="00726D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555C14">
        <w:rPr>
          <w:rFonts w:ascii="Times New Roman" w:eastAsia="Times New Roman" w:hAnsi="Times New Roman" w:cs="Times New Roman"/>
          <w:sz w:val="28"/>
          <w:szCs w:val="28"/>
        </w:rPr>
        <w:t>Отрад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 w:rsidR="00555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 в л я е т:   </w:t>
      </w:r>
    </w:p>
    <w:p w:rsidR="006651D0" w:rsidRPr="006651D0" w:rsidRDefault="00C20CA8" w:rsidP="006651D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</w:t>
      </w:r>
      <w:proofErr w:type="gramStart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штрафом по ним, со</w:t>
      </w:r>
      <w:r w:rsid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555C14" w:rsidRPr="006234AD" w:rsidRDefault="00A55AA4" w:rsidP="00555C1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hyperlink r:id="rId8" w:history="1">
        <w:r w:rsidR="006234AD" w:rsidRPr="006234AD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6234AD" w:rsidRPr="006234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otrad</w:t>
        </w:r>
        <w:r w:rsidR="006234AD" w:rsidRPr="006234AD">
          <w:rPr>
            <w:rStyle w:val="a4"/>
            <w:rFonts w:ascii="Times New Roman" w:hAnsi="Times New Roman" w:cs="Times New Roman"/>
            <w:sz w:val="28"/>
            <w:szCs w:val="28"/>
          </w:rPr>
          <w:t>ovskoe.ru</w:t>
        </w:r>
        <w:proofErr w:type="spellEnd"/>
      </w:hyperlink>
      <w:r w:rsidR="006234AD" w:rsidRPr="006234AD">
        <w:rPr>
          <w:rFonts w:ascii="Times New Roman" w:hAnsi="Times New Roman" w:cs="Times New Roman"/>
          <w:sz w:val="28"/>
          <w:szCs w:val="28"/>
        </w:rPr>
        <w:t>.</w:t>
      </w:r>
    </w:p>
    <w:p w:rsidR="00563929" w:rsidRPr="00563929" w:rsidRDefault="00563929" w:rsidP="00555C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еепостановление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</w:t>
      </w:r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исполняющего обязанности г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сельского поселения  </w:t>
      </w:r>
      <w:proofErr w:type="spellStart"/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Глазеву</w:t>
      </w:r>
      <w:proofErr w:type="spell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55C1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Pr="00796B1C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555C1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6C5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555C1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Глазева</w:t>
      </w:r>
      <w:proofErr w:type="spellEnd"/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B9" w:rsidRDefault="00A719B9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5F3E" w:rsidRPr="00A95F3E" w:rsidRDefault="00555C14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976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5F3E" w:rsidRPr="00A719B9" w:rsidRDefault="00A95F3E" w:rsidP="009762C3">
      <w:pPr>
        <w:spacing w:after="0" w:line="240" w:lineRule="auto"/>
        <w:ind w:left="4956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62C3" w:rsidRPr="00A719B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62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5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B9" w:rsidRPr="00A719B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A95F3E" w:rsidRDefault="00A95F3E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C3" w:rsidRPr="00A95F3E" w:rsidRDefault="009762C3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РЕГЛАМЕНТ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реализации 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1. Общие положения</w:t>
      </w:r>
    </w:p>
    <w:p w:rsidR="00A95F3E" w:rsidRPr="00A95F3E" w:rsidRDefault="00A95F3E" w:rsidP="00A9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устанавливает порядок реализации 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555C14">
        <w:rPr>
          <w:rFonts w:ascii="Times New Roman" w:eastAsia="Calibri" w:hAnsi="Times New Roman" w:cs="Times New Roman"/>
          <w:sz w:val="28"/>
          <w:szCs w:val="28"/>
        </w:rPr>
        <w:t>Отрад</w:t>
      </w:r>
      <w:r w:rsidR="00CB62B5">
        <w:rPr>
          <w:rFonts w:ascii="Times New Roman" w:eastAsia="Calibri" w:hAnsi="Times New Roman" w:cs="Times New Roman"/>
          <w:sz w:val="28"/>
          <w:szCs w:val="28"/>
        </w:rPr>
        <w:t>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B62B5">
        <w:rPr>
          <w:rFonts w:ascii="Times New Roman" w:eastAsia="Calibri" w:hAnsi="Times New Roman" w:cs="Times New Roman"/>
          <w:iCs/>
          <w:sz w:val="28"/>
          <w:szCs w:val="28"/>
        </w:rPr>
        <w:t>Азов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>ского района</w:t>
      </w:r>
      <w:r w:rsidRPr="00A95F3E">
        <w:rPr>
          <w:rFonts w:ascii="Times New Roman" w:eastAsia="Calibri" w:hAnsi="Times New Roman" w:cs="Times New Roman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законодательством Российской Федерации о таможенном регулировании (далее соответственно – регламент, дебиторская задолженность по доходам). Реализацию полномочий по работе с дебиторской задолженностью по доходам в случаях, предусмотренных регламентом, обеспечивает сектор экономики и финансов Администрации </w:t>
      </w:r>
      <w:r w:rsidR="00555C14">
        <w:rPr>
          <w:rFonts w:ascii="Times New Roman" w:eastAsia="Calibri" w:hAnsi="Times New Roman" w:cs="Times New Roman"/>
          <w:sz w:val="28"/>
          <w:szCs w:val="28"/>
        </w:rPr>
        <w:t>Отрад</w:t>
      </w:r>
      <w:r w:rsidR="00CB62B5">
        <w:rPr>
          <w:rFonts w:ascii="Times New Roman" w:eastAsia="Calibri" w:hAnsi="Times New Roman" w:cs="Times New Roman"/>
          <w:sz w:val="28"/>
          <w:szCs w:val="28"/>
        </w:rPr>
        <w:t>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 xml:space="preserve">, инспектор Администрации </w:t>
      </w:r>
      <w:r w:rsidR="00555C14">
        <w:rPr>
          <w:rFonts w:ascii="Times New Roman" w:eastAsia="Calibri" w:hAnsi="Times New Roman" w:cs="Times New Roman"/>
          <w:iCs/>
          <w:sz w:val="28"/>
          <w:szCs w:val="28"/>
        </w:rPr>
        <w:t>Отрад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>овского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</w:t>
      </w:r>
      <w:r w:rsidR="0055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C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C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по реализации администратором доходов полномочий, направленных на взыскание дебиторской задолженности по видам платежей (учетным группам доходов), включают в себя: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выявлению факторов, влияющих на образование дебиторской задолженности по доходам;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урегулированию дебиторской задолженности в досудебном порядке (со дня истечения срока уплаты соответствующего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платежа в бюджет (пеней, штрафов) до начала работы по их принудительному взысканию);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принудительному взысканию дебиторской задолженности по доходам;</w:t>
      </w:r>
    </w:p>
    <w:p w:rsidR="00B20181" w:rsidRPr="00A95F3E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задолженности.</w:t>
      </w:r>
    </w:p>
    <w:p w:rsidR="00A95F3E" w:rsidRPr="00A95F3E" w:rsidRDefault="00B20181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Ростовской области, иными нормативными правовыми актами.</w:t>
      </w:r>
    </w:p>
    <w:p w:rsidR="00A95F3E" w:rsidRP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 Мероприятия по недопущению образования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дебиторской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задолженности по доходам, выявлению факторов, влияющих на образование </w:t>
      </w:r>
    </w:p>
    <w:p w:rsid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A95F3E" w:rsidRPr="00A95F3E" w:rsidRDefault="00EF580D" w:rsidP="00EF580D">
      <w:pPr>
        <w:spacing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номики и финансов Администрации </w:t>
      </w:r>
      <w:r w:rsidR="00555C14">
        <w:rPr>
          <w:rFonts w:ascii="Times New Roman" w:eastAsia="Calibri" w:hAnsi="Times New Roman" w:cs="Times New Roman"/>
          <w:sz w:val="28"/>
          <w:szCs w:val="28"/>
        </w:rPr>
        <w:t>Отрад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FB72E2">
        <w:rPr>
          <w:rFonts w:ascii="Times New Roman" w:eastAsia="Calibri" w:hAnsi="Times New Roman" w:cs="Times New Roman"/>
          <w:iCs/>
          <w:sz w:val="28"/>
          <w:szCs w:val="28"/>
        </w:rPr>
        <w:t>, наделенный соответствующими полномочиями: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2.1.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</w:t>
      </w:r>
      <w:r w:rsidR="008A364C">
        <w:rPr>
          <w:rFonts w:ascii="Times New Roman" w:eastAsia="Calibri" w:hAnsi="Times New Roman" w:cs="Times New Roman"/>
          <w:sz w:val="28"/>
          <w:szCs w:val="28"/>
        </w:rPr>
        <w:t>,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</w:t>
      </w:r>
      <w:r w:rsidR="008A364C">
        <w:rPr>
          <w:rFonts w:ascii="Times New Roman" w:eastAsia="Calibri" w:hAnsi="Times New Roman" w:cs="Times New Roman"/>
          <w:sz w:val="28"/>
          <w:szCs w:val="28"/>
        </w:rPr>
        <w:t>селения, пеням и штрафам по ним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по закрепленным источникам доходов бюджета поселения, как за администратором доходов бюджета поселения,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поселения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8A364C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A95F3E">
        <w:rPr>
          <w:rFonts w:ascii="Times New Roman" w:eastAsia="Calibri" w:hAnsi="Times New Roman" w:cs="Times New Roman"/>
          <w:sz w:val="28"/>
          <w:szCs w:val="28"/>
        </w:rPr>
        <w:t>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погашением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в порядке и случаях, предусмотренных законодательством Российской Федерации: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</w:t>
      </w:r>
      <w:r w:rsidR="00DD764A">
        <w:rPr>
          <w:rFonts w:ascii="Times New Roman" w:eastAsia="Calibri" w:hAnsi="Times New Roman" w:cs="Times New Roman"/>
          <w:sz w:val="28"/>
          <w:szCs w:val="28"/>
        </w:rPr>
        <w:t>П</w:t>
      </w:r>
      <w:r w:rsidRPr="00A95F3E">
        <w:rPr>
          <w:rFonts w:ascii="Times New Roman" w:eastAsia="Calibri" w:hAnsi="Times New Roman" w:cs="Times New Roman"/>
          <w:sz w:val="28"/>
          <w:szCs w:val="28"/>
        </w:rPr>
        <w:t>ров</w:t>
      </w:r>
      <w:r w:rsidR="00DD764A">
        <w:rPr>
          <w:rFonts w:ascii="Times New Roman" w:eastAsia="Calibri" w:hAnsi="Times New Roman" w:cs="Times New Roman"/>
          <w:sz w:val="28"/>
          <w:szCs w:val="28"/>
        </w:rPr>
        <w:t>одит один раз в год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инвентаризаци</w:t>
      </w:r>
      <w:r w:rsidR="00DD764A">
        <w:rPr>
          <w:rFonts w:ascii="Times New Roman" w:eastAsia="Calibri" w:hAnsi="Times New Roman" w:cs="Times New Roman"/>
          <w:sz w:val="28"/>
          <w:szCs w:val="28"/>
        </w:rPr>
        <w:t>ю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55499">
        <w:rPr>
          <w:rFonts w:ascii="Times New Roman" w:eastAsia="Calibri" w:hAnsi="Times New Roman" w:cs="Times New Roman"/>
          <w:sz w:val="28"/>
          <w:szCs w:val="28"/>
        </w:rPr>
        <w:t>Проводит мониторинг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>амках исполнительного производства;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55499">
        <w:rPr>
          <w:rFonts w:ascii="Times New Roman" w:eastAsia="Calibri" w:hAnsi="Times New Roman" w:cs="Times New Roman"/>
          <w:sz w:val="28"/>
          <w:szCs w:val="28"/>
        </w:rPr>
        <w:t>.</w:t>
      </w:r>
      <w:r w:rsidRPr="00055499">
        <w:rPr>
          <w:rFonts w:ascii="Times New Roman" w:eastAsia="Calibri" w:hAnsi="Times New Roman" w:cs="Times New Roman"/>
          <w:sz w:val="28"/>
          <w:szCs w:val="28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55499" w:rsidRP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в досудебном порядке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24E5B" w:rsidRPr="00A95F3E" w:rsidRDefault="00224E5B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оментом востребования, в течение</w:t>
      </w: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24E5B">
        <w:rPr>
          <w:rFonts w:ascii="Times New Roman" w:eastAsia="Calibri" w:hAnsi="Times New Roman" w:cs="Times New Roman"/>
          <w:sz w:val="28"/>
          <w:szCs w:val="28"/>
        </w:rPr>
        <w:t>Специалист с</w:t>
      </w:r>
      <w:r w:rsidRPr="00A95F3E">
        <w:rPr>
          <w:rFonts w:ascii="Times New Roman" w:eastAsia="Calibri" w:hAnsi="Times New Roman" w:cs="Times New Roman"/>
          <w:sz w:val="28"/>
          <w:szCs w:val="28"/>
        </w:rPr>
        <w:t>ектор</w:t>
      </w:r>
      <w:r w:rsidR="00224E5B"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экономики и финансов Администраци</w:t>
      </w:r>
      <w:r w:rsidR="00224E5B">
        <w:rPr>
          <w:rFonts w:ascii="Times New Roman" w:eastAsia="Calibri" w:hAnsi="Times New Roman" w:cs="Times New Roman"/>
          <w:sz w:val="28"/>
          <w:szCs w:val="28"/>
        </w:rPr>
        <w:t>и</w:t>
      </w:r>
      <w:r w:rsidR="00651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C14">
        <w:rPr>
          <w:rFonts w:ascii="Times New Roman" w:eastAsia="Calibri" w:hAnsi="Times New Roman" w:cs="Times New Roman"/>
          <w:sz w:val="28"/>
          <w:szCs w:val="28"/>
        </w:rPr>
        <w:t>Отрад</w:t>
      </w:r>
      <w:r w:rsidR="00CB62B5">
        <w:rPr>
          <w:rFonts w:ascii="Times New Roman" w:eastAsia="Calibri" w:hAnsi="Times New Roman" w:cs="Times New Roman"/>
          <w:sz w:val="28"/>
          <w:szCs w:val="28"/>
        </w:rPr>
        <w:t>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при выявлении в ходе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поступлением доходов в бюджет поселения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производит расчет задолженности по пеням и штрафам;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требовании (претензии) указываются: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должника;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период образования просрочки внесения платы;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сумма просроченной дебиторской задолженности по платежам, пени;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5) сумма штрафных санкций (при их наличии);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3.4.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4.Мероприятия по принудительному взысканию дебиторской задолженности по доходам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4.1. 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</w:t>
      </w:r>
      <w:proofErr w:type="gramStart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A95F3E" w:rsidRPr="00A95F3E" w:rsidRDefault="00A95F3E" w:rsidP="00A95F3E">
      <w:pPr>
        <w:spacing w:line="36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2418C">
      <w:pPr>
        <w:widowControl w:val="0"/>
        <w:tabs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информации и мероприятиях, проводимых приставом-</w:t>
      </w: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651A1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1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1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410CE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410CE" w:rsidRPr="00796B1C" w:rsidRDefault="00555C14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4410CE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5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65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Глазева</w:t>
      </w:r>
      <w:proofErr w:type="spellEnd"/>
    </w:p>
    <w:p w:rsidR="00A95F3E" w:rsidRPr="00796B1C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F3E" w:rsidRPr="00796B1C" w:rsidSect="007A2CC0">
      <w:footerReference w:type="even" r:id="rId9"/>
      <w:footerReference w:type="default" r:id="rId10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73" w:rsidRDefault="00081073" w:rsidP="008667E1">
      <w:pPr>
        <w:spacing w:after="0" w:line="240" w:lineRule="auto"/>
      </w:pPr>
      <w:r>
        <w:separator/>
      </w:r>
    </w:p>
  </w:endnote>
  <w:endnote w:type="continuationSeparator" w:id="1">
    <w:p w:rsidR="00081073" w:rsidRDefault="0008107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C078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73" w:rsidRDefault="00081073" w:rsidP="008667E1">
      <w:pPr>
        <w:spacing w:after="0" w:line="240" w:lineRule="auto"/>
      </w:pPr>
      <w:r>
        <w:separator/>
      </w:r>
    </w:p>
  </w:footnote>
  <w:footnote w:type="continuationSeparator" w:id="1">
    <w:p w:rsidR="00081073" w:rsidRDefault="00081073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2A77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24E5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85906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5C14"/>
    <w:rsid w:val="005570DE"/>
    <w:rsid w:val="00563929"/>
    <w:rsid w:val="00566D6F"/>
    <w:rsid w:val="00570733"/>
    <w:rsid w:val="00593BB7"/>
    <w:rsid w:val="005945C1"/>
    <w:rsid w:val="005968B8"/>
    <w:rsid w:val="005A1A08"/>
    <w:rsid w:val="005B16C7"/>
    <w:rsid w:val="005B38D7"/>
    <w:rsid w:val="005C51B5"/>
    <w:rsid w:val="005C6E27"/>
    <w:rsid w:val="005E0A22"/>
    <w:rsid w:val="005E1E07"/>
    <w:rsid w:val="005E33C9"/>
    <w:rsid w:val="005E45E2"/>
    <w:rsid w:val="005F5F1D"/>
    <w:rsid w:val="00603F1D"/>
    <w:rsid w:val="00620099"/>
    <w:rsid w:val="006234AD"/>
    <w:rsid w:val="00651A1E"/>
    <w:rsid w:val="00656384"/>
    <w:rsid w:val="00656689"/>
    <w:rsid w:val="00657766"/>
    <w:rsid w:val="006600FF"/>
    <w:rsid w:val="00665074"/>
    <w:rsid w:val="006651D0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63D88"/>
    <w:rsid w:val="00765C38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364C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16BDD"/>
    <w:rsid w:val="00A17404"/>
    <w:rsid w:val="00A2418C"/>
    <w:rsid w:val="00A3262D"/>
    <w:rsid w:val="00A41A27"/>
    <w:rsid w:val="00A55AA4"/>
    <w:rsid w:val="00A64B2B"/>
    <w:rsid w:val="00A664DF"/>
    <w:rsid w:val="00A719B9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41DA0"/>
    <w:rsid w:val="00B51C5B"/>
    <w:rsid w:val="00BA6316"/>
    <w:rsid w:val="00BD5731"/>
    <w:rsid w:val="00BD62FB"/>
    <w:rsid w:val="00C0785B"/>
    <w:rsid w:val="00C118BB"/>
    <w:rsid w:val="00C20CA8"/>
    <w:rsid w:val="00C424F5"/>
    <w:rsid w:val="00C60886"/>
    <w:rsid w:val="00C8466D"/>
    <w:rsid w:val="00CA3712"/>
    <w:rsid w:val="00CB3801"/>
    <w:rsid w:val="00CB5C18"/>
    <w:rsid w:val="00CB62B5"/>
    <w:rsid w:val="00CC320C"/>
    <w:rsid w:val="00CD7DB3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72BCF"/>
    <w:rsid w:val="00E9091C"/>
    <w:rsid w:val="00EA1A94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B72E2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F129-3B9A-4CD4-A68A-650141C1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User2</cp:lastModifiedBy>
  <cp:revision>6</cp:revision>
  <cp:lastPrinted>2023-09-14T07:20:00Z</cp:lastPrinted>
  <dcterms:created xsi:type="dcterms:W3CDTF">2023-09-14T06:27:00Z</dcterms:created>
  <dcterms:modified xsi:type="dcterms:W3CDTF">2023-10-06T10:36:00Z</dcterms:modified>
</cp:coreProperties>
</file>