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FC" w:rsidRDefault="00C83FFC" w:rsidP="00A91D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EBEA6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FFC" w:rsidRPr="00C83FFC" w:rsidRDefault="00C83FFC" w:rsidP="00A91D7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FFC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</w:t>
      </w:r>
      <w:r w:rsidR="00FC3D81">
        <w:rPr>
          <w:rFonts w:ascii="Times New Roman" w:hAnsi="Times New Roman" w:cs="Times New Roman"/>
          <w:b/>
          <w:sz w:val="24"/>
          <w:szCs w:val="24"/>
        </w:rPr>
        <w:t xml:space="preserve">                              19</w:t>
      </w:r>
      <w:r w:rsidRPr="00C83FFC">
        <w:rPr>
          <w:rFonts w:ascii="Times New Roman" w:hAnsi="Times New Roman" w:cs="Times New Roman"/>
          <w:b/>
          <w:sz w:val="24"/>
          <w:szCs w:val="24"/>
        </w:rPr>
        <w:t>.11.2023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D7A">
        <w:rPr>
          <w:rFonts w:ascii="Times New Roman" w:hAnsi="Times New Roman" w:cs="Times New Roman"/>
          <w:b/>
          <w:sz w:val="28"/>
          <w:szCs w:val="28"/>
        </w:rPr>
        <w:t xml:space="preserve">В Ростове-на-Дону состоялось торжественное мероприятие, посвященное 15-летию </w:t>
      </w:r>
      <w:proofErr w:type="spellStart"/>
      <w:r w:rsidRPr="00A91D7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A91D7A" w:rsidRPr="00A91D7A" w:rsidRDefault="005513E8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</w:t>
      </w:r>
      <w:r w:rsidR="00A91D7A" w:rsidRPr="00A91D7A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1D7A" w:rsidRPr="00A91D7A">
        <w:rPr>
          <w:rFonts w:ascii="Times New Roman" w:hAnsi="Times New Roman" w:cs="Times New Roman"/>
          <w:sz w:val="28"/>
          <w:szCs w:val="28"/>
        </w:rPr>
        <w:t>, посвященно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юбилейной дате,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91D7A" w:rsidRPr="00A91D7A">
        <w:rPr>
          <w:rFonts w:ascii="Times New Roman" w:hAnsi="Times New Roman" w:cs="Times New Roman"/>
          <w:sz w:val="28"/>
          <w:szCs w:val="28"/>
        </w:rPr>
        <w:t>прошло в Конгресс-Холле Донского государственного технического университета</w:t>
      </w:r>
      <w:r w:rsidR="008E54BC">
        <w:rPr>
          <w:rFonts w:ascii="Times New Roman" w:hAnsi="Times New Roman" w:cs="Times New Roman"/>
          <w:sz w:val="28"/>
          <w:szCs w:val="28"/>
        </w:rPr>
        <w:t>,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приняли почетные гости из различных ведомств, а также сотрудники регионального </w:t>
      </w:r>
      <w:proofErr w:type="spellStart"/>
      <w:r w:rsidR="00A91D7A"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91D7A" w:rsidRPr="00A91D7A">
        <w:rPr>
          <w:rFonts w:ascii="Times New Roman" w:hAnsi="Times New Roman" w:cs="Times New Roman"/>
          <w:sz w:val="28"/>
          <w:szCs w:val="28"/>
        </w:rPr>
        <w:t xml:space="preserve"> </w:t>
      </w:r>
      <w:r w:rsidR="00F878AA">
        <w:rPr>
          <w:rFonts w:ascii="Times New Roman" w:hAnsi="Times New Roman" w:cs="Times New Roman"/>
          <w:sz w:val="28"/>
          <w:szCs w:val="28"/>
        </w:rPr>
        <w:t>из всех районов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- </w:t>
      </w:r>
      <w:r w:rsidRPr="00F94724">
        <w:rPr>
          <w:rFonts w:ascii="Times New Roman" w:hAnsi="Times New Roman" w:cs="Times New Roman"/>
          <w:i/>
          <w:sz w:val="28"/>
          <w:szCs w:val="28"/>
        </w:rPr>
        <w:t xml:space="preserve">Большой 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 в Ростовской области представляют полторы тысячи сотрудников управления и региональной ППК «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». За 15 лет ведомство проделало большой путь, и сегодня любые услуги 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 можно получить, не выходя из дома. В среднем мы оказываем 40 услуг в минуту. Мы продолжаем работу по улучшению качества и повышению скорости предоставления услуг</w:t>
      </w:r>
      <w:r w:rsidRPr="00A91D7A"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Третьяков.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На торжественном мероприятии глава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региона Евгений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Осыченко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вручил приветственный адрес губернатора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коллективу ведомства.</w:t>
      </w:r>
      <w:r w:rsidR="003E5ABA">
        <w:rPr>
          <w:rFonts w:ascii="Times New Roman" w:hAnsi="Times New Roman" w:cs="Times New Roman"/>
          <w:sz w:val="28"/>
          <w:szCs w:val="28"/>
        </w:rPr>
        <w:t xml:space="preserve"> Также поощрениями </w:t>
      </w:r>
      <w:proofErr w:type="spellStart"/>
      <w:r w:rsidR="003E5ABA">
        <w:rPr>
          <w:rFonts w:ascii="Times New Roman" w:hAnsi="Times New Roman" w:cs="Times New Roman"/>
          <w:sz w:val="28"/>
          <w:szCs w:val="28"/>
        </w:rPr>
        <w:t>Росрее</w:t>
      </w:r>
      <w:r w:rsidR="00C44E0F">
        <w:rPr>
          <w:rFonts w:ascii="Times New Roman" w:hAnsi="Times New Roman" w:cs="Times New Roman"/>
          <w:sz w:val="28"/>
          <w:szCs w:val="28"/>
        </w:rPr>
        <w:t>с</w:t>
      </w:r>
      <w:r w:rsidR="003E5ABA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3E5ABA">
        <w:rPr>
          <w:rFonts w:ascii="Times New Roman" w:hAnsi="Times New Roman" w:cs="Times New Roman"/>
          <w:sz w:val="28"/>
          <w:szCs w:val="28"/>
        </w:rPr>
        <w:t xml:space="preserve"> и различных ведомств были отмечены отдельные сотрудники регионального Управления </w:t>
      </w:r>
      <w:proofErr w:type="spellStart"/>
      <w:r w:rsidR="003E5A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E5ABA">
        <w:rPr>
          <w:rFonts w:ascii="Times New Roman" w:hAnsi="Times New Roman" w:cs="Times New Roman"/>
          <w:sz w:val="28"/>
          <w:szCs w:val="28"/>
        </w:rPr>
        <w:t>.</w:t>
      </w:r>
    </w:p>
    <w:p w:rsidR="00714757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по Ростовской области работает в постоянном взаимодействии с правительством региона. Совместно реализуются масштабные проекты по внесению сведений о границах в ЕГРН и выявлению правообладателей ранее учтенных объектов недвижимости. За 9 месяцев текущего года в Ростовской области зарегистрировано более 700 тысяч прав, ограничений и обременений недвижимого имущества, выдано около 3,5 миллиона выписок, справок, ключей доступа, копий документов.</w:t>
      </w:r>
    </w:p>
    <w:p w:rsidR="00FC3D81" w:rsidRDefault="00FC3D81" w:rsidP="00FC3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D81" w:rsidRPr="00FC3D81" w:rsidRDefault="00FC3D81" w:rsidP="00FC3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83FFC" w:rsidRPr="00A91D7A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C83FFC" w:rsidRPr="00A9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44"/>
    <w:rsid w:val="003E5ABA"/>
    <w:rsid w:val="005513E8"/>
    <w:rsid w:val="00714757"/>
    <w:rsid w:val="008E54BC"/>
    <w:rsid w:val="00994075"/>
    <w:rsid w:val="00A91D7A"/>
    <w:rsid w:val="00C44E0F"/>
    <w:rsid w:val="00C83FFC"/>
    <w:rsid w:val="00DA3144"/>
    <w:rsid w:val="00F878AA"/>
    <w:rsid w:val="00F94724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1813-40EA-4D8D-9CBD-A11DFD6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dcterms:created xsi:type="dcterms:W3CDTF">2023-12-25T08:05:00Z</dcterms:created>
  <dcterms:modified xsi:type="dcterms:W3CDTF">2023-12-25T08:05:00Z</dcterms:modified>
</cp:coreProperties>
</file>