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0E" w:rsidRPr="00A758CB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CB">
        <w:rPr>
          <w:rFonts w:ascii="Times New Roman" w:hAnsi="Times New Roman" w:cs="Times New Roman"/>
          <w:sz w:val="28"/>
          <w:szCs w:val="28"/>
        </w:rPr>
        <w:t>Прокуратура разъясняет, что с</w:t>
      </w:r>
      <w:r w:rsidR="008D750E" w:rsidRPr="00A758CB">
        <w:rPr>
          <w:rFonts w:ascii="Times New Roman" w:hAnsi="Times New Roman" w:cs="Times New Roman"/>
          <w:sz w:val="28"/>
          <w:szCs w:val="28"/>
        </w:rPr>
        <w:t xml:space="preserve"> 1 января 2023 года в РФ действует новый порядок начисления пособий по обязательному социальному страхованию для физических лиц, занятых по гражданско-правовым договорам, а также оказывающих услуги в сферах авторского заказа и отчуждения авторских прав, утвержденный Правительством РФ.</w:t>
      </w:r>
    </w:p>
    <w:p w:rsidR="008D750E" w:rsidRPr="009B4661" w:rsidRDefault="008D750E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sz w:val="28"/>
          <w:szCs w:val="28"/>
        </w:rPr>
        <w:t>Такие граждане теперь смогут получать больничные листы, выплаты в связи с беременностью и родами, по уходу за ребенком до 1,5 лет.</w:t>
      </w:r>
    </w:p>
    <w:p w:rsidR="008D750E" w:rsidRPr="009B4661" w:rsidRDefault="008D750E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sz w:val="28"/>
          <w:szCs w:val="28"/>
        </w:rPr>
        <w:t>Право на выплату пособий возникает у граждан, осуществляющих свою деятельность по   гражданско-правовому договору и у которых за 2022 год есть страховые отчисления не менее сумм, выплачиваемых с МРОТ (в прошлом календарном году это 4 833,72 руб.). Также учитываются и взносы, которые уплачивались по заключенным трудовым договорам.</w:t>
      </w:r>
    </w:p>
    <w:p w:rsidR="008D750E" w:rsidRPr="009B4661" w:rsidRDefault="008D750E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sz w:val="28"/>
          <w:szCs w:val="28"/>
        </w:rPr>
        <w:t>Социальный фонд России будет перечислять выплаты напрямую гражданину на основании электронного больничного листа.</w:t>
      </w:r>
    </w:p>
    <w:p w:rsidR="008D750E" w:rsidRDefault="008D750E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sz w:val="28"/>
          <w:szCs w:val="28"/>
        </w:rPr>
        <w:t>Если гражданин выполняет работу по гражданско-правовым договорам в разных компаниях, то пособия будут выплачиваться страховщиком только по одному месту работы по выбору самого застрахованного лица.</w:t>
      </w: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4D3E0B" w:rsidP="00A758CB">
      <w:pPr>
        <w:tabs>
          <w:tab w:val="left" w:pos="3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4661">
        <w:rPr>
          <w:rFonts w:ascii="Times New Roman" w:hAnsi="Times New Roman" w:cs="Times New Roman"/>
          <w:sz w:val="28"/>
          <w:szCs w:val="28"/>
        </w:rPr>
        <w:t xml:space="preserve">омощник Азовского межрайонного прокурора                         </w:t>
      </w:r>
    </w:p>
    <w:p w:rsidR="009B4661" w:rsidRDefault="00A758CB" w:rsidP="00A758CB">
      <w:pPr>
        <w:tabs>
          <w:tab w:val="left" w:pos="3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</w:t>
      </w:r>
      <w:r w:rsidR="009B46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661">
        <w:rPr>
          <w:rFonts w:ascii="Times New Roman" w:hAnsi="Times New Roman" w:cs="Times New Roman"/>
          <w:sz w:val="28"/>
          <w:szCs w:val="28"/>
        </w:rPr>
        <w:t xml:space="preserve"> И.Е. Кучурова</w:t>
      </w: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61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8CB" w:rsidRDefault="00A758CB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0E" w:rsidRPr="00A758CB" w:rsidRDefault="009B4661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Прокуратура разъясняет, </w:t>
      </w:r>
      <w:r w:rsidRPr="00A758CB">
        <w:rPr>
          <w:rFonts w:ascii="Times New Roman" w:hAnsi="Times New Roman" w:cs="Times New Roman"/>
          <w:sz w:val="28"/>
          <w:szCs w:val="28"/>
        </w:rPr>
        <w:t>что п</w:t>
      </w:r>
      <w:r w:rsidR="008D750E" w:rsidRPr="00A758CB">
        <w:rPr>
          <w:rFonts w:ascii="Times New Roman" w:hAnsi="Times New Roman" w:cs="Times New Roman"/>
          <w:sz w:val="28"/>
          <w:szCs w:val="28"/>
        </w:rPr>
        <w:t>остановлением Прави</w:t>
      </w:r>
      <w:r w:rsidR="00A758CB" w:rsidRPr="00A758CB">
        <w:rPr>
          <w:rFonts w:ascii="Times New Roman" w:hAnsi="Times New Roman" w:cs="Times New Roman"/>
          <w:sz w:val="28"/>
          <w:szCs w:val="28"/>
        </w:rPr>
        <w:t>тельства РФ от 24.01.2023 N 77 «</w:t>
      </w:r>
      <w:r w:rsidR="008D750E" w:rsidRPr="00A758CB">
        <w:rPr>
          <w:rFonts w:ascii="Times New Roman" w:hAnsi="Times New Roman" w:cs="Times New Roman"/>
          <w:sz w:val="28"/>
          <w:szCs w:val="28"/>
        </w:rPr>
        <w:t>О внесении изменения в пункт 15 Правил признания лица инвалидом" расширен перечень причин инвалидности, предусмотренных пунктом 15 Правил признания лица инвалидом, утвержденных постановлением Правительства Российской Федер</w:t>
      </w:r>
      <w:r w:rsidR="00A758CB" w:rsidRPr="00A758CB">
        <w:rPr>
          <w:rFonts w:ascii="Times New Roman" w:hAnsi="Times New Roman" w:cs="Times New Roman"/>
          <w:sz w:val="28"/>
          <w:szCs w:val="28"/>
        </w:rPr>
        <w:t>ации от 5 апреля 2022 г. N 588 «</w:t>
      </w:r>
      <w:r w:rsidR="008D750E" w:rsidRPr="00A758CB">
        <w:rPr>
          <w:rFonts w:ascii="Times New Roman" w:hAnsi="Times New Roman" w:cs="Times New Roman"/>
          <w:sz w:val="28"/>
          <w:szCs w:val="28"/>
        </w:rPr>
        <w:t>О признании лица инвалидом</w:t>
      </w:r>
      <w:r w:rsidR="00A758CB" w:rsidRPr="00A758CB">
        <w:rPr>
          <w:rFonts w:ascii="Times New Roman" w:hAnsi="Times New Roman" w:cs="Times New Roman"/>
          <w:sz w:val="28"/>
          <w:szCs w:val="28"/>
        </w:rPr>
        <w:t>»</w:t>
      </w:r>
      <w:r w:rsidR="008D750E" w:rsidRPr="00A75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50E" w:rsidRPr="009B4661" w:rsidRDefault="008D750E" w:rsidP="00A758CB">
      <w:pPr>
        <w:tabs>
          <w:tab w:val="left" w:pos="3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5F49B3" w:rsidRPr="009B4661">
        <w:rPr>
          <w:rFonts w:ascii="Times New Roman" w:hAnsi="Times New Roman" w:cs="Times New Roman"/>
          <w:sz w:val="28"/>
          <w:szCs w:val="28"/>
        </w:rPr>
        <w:t>причиной признания</w:t>
      </w:r>
      <w:r w:rsidRPr="009B4661">
        <w:rPr>
          <w:rFonts w:ascii="Times New Roman" w:hAnsi="Times New Roman" w:cs="Times New Roman"/>
          <w:sz w:val="28"/>
          <w:szCs w:val="28"/>
        </w:rPr>
        <w:t xml:space="preserve"> лица инвалидом является инвалидность вследствие увечья (</w:t>
      </w:r>
      <w:r w:rsidR="005F49B3" w:rsidRPr="009B4661">
        <w:rPr>
          <w:rFonts w:ascii="Times New Roman" w:hAnsi="Times New Roman" w:cs="Times New Roman"/>
          <w:sz w:val="28"/>
          <w:szCs w:val="28"/>
        </w:rPr>
        <w:t>ранения, травмы, контузии</w:t>
      </w:r>
      <w:r w:rsidRPr="009B4661">
        <w:rPr>
          <w:rFonts w:ascii="Times New Roman" w:hAnsi="Times New Roman" w:cs="Times New Roman"/>
          <w:sz w:val="28"/>
          <w:szCs w:val="28"/>
        </w:rPr>
        <w:t>) или заболевания, полученных в связи с исполнением гражданами обязанностей по контракту о пребывании в добровольческом формировании.</w:t>
      </w:r>
    </w:p>
    <w:p w:rsidR="009B4661" w:rsidRDefault="009B4661" w:rsidP="00A758CB">
      <w:pPr>
        <w:spacing w:after="0" w:line="240" w:lineRule="auto"/>
        <w:ind w:firstLine="709"/>
      </w:pPr>
    </w:p>
    <w:p w:rsidR="00A758CB" w:rsidRDefault="00A758CB" w:rsidP="00A758CB">
      <w:pPr>
        <w:spacing w:after="0" w:line="240" w:lineRule="auto"/>
        <w:ind w:firstLine="709"/>
      </w:pPr>
    </w:p>
    <w:p w:rsidR="00A758CB" w:rsidRDefault="004D3E0B" w:rsidP="00A758CB">
      <w:pPr>
        <w:tabs>
          <w:tab w:val="left" w:pos="3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9B4661">
        <w:rPr>
          <w:rFonts w:ascii="Times New Roman" w:hAnsi="Times New Roman" w:cs="Times New Roman"/>
          <w:sz w:val="28"/>
          <w:szCs w:val="28"/>
        </w:rPr>
        <w:t xml:space="preserve">омощник Азовского межрайонного прокурора  </w:t>
      </w:r>
    </w:p>
    <w:p w:rsidR="009B4661" w:rsidRDefault="00A758CB" w:rsidP="00A758CB">
      <w:pPr>
        <w:tabs>
          <w:tab w:val="left" w:pos="3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9B46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B4661">
        <w:rPr>
          <w:rFonts w:ascii="Times New Roman" w:hAnsi="Times New Roman" w:cs="Times New Roman"/>
          <w:sz w:val="28"/>
          <w:szCs w:val="28"/>
        </w:rPr>
        <w:t>И.Е. Кучурова</w:t>
      </w:r>
    </w:p>
    <w:p w:rsidR="009B4661" w:rsidRDefault="009B4661"/>
    <w:sectPr w:rsidR="009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68"/>
    <w:rsid w:val="004D3E0B"/>
    <w:rsid w:val="005F49B3"/>
    <w:rsid w:val="008D750E"/>
    <w:rsid w:val="009B4661"/>
    <w:rsid w:val="00A758CB"/>
    <w:rsid w:val="00BA7E72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2A8B"/>
  <w15:chartTrackingRefBased/>
  <w15:docId w15:val="{8F512584-793D-4A80-B86C-564A4E2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Кучурова Ирина Евгеньевна</cp:lastModifiedBy>
  <cp:revision>3</cp:revision>
  <dcterms:created xsi:type="dcterms:W3CDTF">2023-02-17T07:34:00Z</dcterms:created>
  <dcterms:modified xsi:type="dcterms:W3CDTF">2023-02-17T07:53:00Z</dcterms:modified>
</cp:coreProperties>
</file>