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F79" w:rsidRDefault="00DB3F79" w:rsidP="0091318E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129FD57E" wp14:editId="18CE0CE1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3F79" w:rsidRDefault="00DB3F79" w:rsidP="00DB3F79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0456D6">
        <w:rPr>
          <w:rFonts w:ascii="Calibri" w:hAnsi="Calibri" w:cs="Times New Roman"/>
          <w:b/>
        </w:rPr>
        <w:t xml:space="preserve">                              </w:t>
      </w:r>
      <w:r w:rsidR="00200266">
        <w:rPr>
          <w:rFonts w:ascii="Calibri" w:hAnsi="Calibri" w:cs="Times New Roman"/>
          <w:b/>
        </w:rPr>
        <w:t>24</w:t>
      </w:r>
      <w:r>
        <w:rPr>
          <w:rFonts w:ascii="Calibri" w:hAnsi="Calibri" w:cs="Times New Roman"/>
          <w:b/>
        </w:rPr>
        <w:t>.</w:t>
      </w:r>
      <w:r w:rsidR="000456D6" w:rsidRPr="00200266">
        <w:rPr>
          <w:rFonts w:ascii="Calibri" w:hAnsi="Calibri" w:cs="Times New Roman"/>
          <w:b/>
        </w:rPr>
        <w:t>01</w:t>
      </w:r>
      <w:r w:rsidR="000456D6">
        <w:rPr>
          <w:rFonts w:ascii="Calibri" w:hAnsi="Calibri" w:cs="Times New Roman"/>
          <w:b/>
        </w:rPr>
        <w:t>.2022</w:t>
      </w:r>
    </w:p>
    <w:p w:rsidR="00DB3F79" w:rsidRDefault="00DB3F79" w:rsidP="00DB3F79">
      <w:pPr>
        <w:spacing w:after="0" w:line="240" w:lineRule="auto"/>
        <w:jc w:val="both"/>
        <w:rPr>
          <w:sz w:val="24"/>
          <w:szCs w:val="24"/>
        </w:rPr>
      </w:pPr>
    </w:p>
    <w:p w:rsidR="00200266" w:rsidRPr="00727225" w:rsidRDefault="00200266" w:rsidP="00200266">
      <w:pPr>
        <w:ind w:firstLine="708"/>
        <w:jc w:val="both"/>
        <w:rPr>
          <w:sz w:val="24"/>
          <w:szCs w:val="24"/>
        </w:rPr>
      </w:pPr>
      <w:r w:rsidRPr="00727225">
        <w:rPr>
          <w:sz w:val="24"/>
          <w:szCs w:val="24"/>
        </w:rPr>
        <w:t>В УПРАВЛЕНИИ РОСРЕЕСТРА ПО РОСТОВСКОЙ ОБЛАСТИ СОСТОЯЛОСЬ ЗАСЕДАНИЕ АПЕЛЛЯЦИОННОЙ КОМИССИИ</w:t>
      </w:r>
      <w:bookmarkStart w:id="0" w:name="_GoBack"/>
      <w:bookmarkEnd w:id="0"/>
    </w:p>
    <w:p w:rsidR="00200266" w:rsidRPr="00727225" w:rsidRDefault="00200266" w:rsidP="0020026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9E5">
        <w:rPr>
          <w:sz w:val="24"/>
          <w:szCs w:val="24"/>
        </w:rPr>
        <w:t>20</w:t>
      </w:r>
      <w:r w:rsidRPr="00727225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Pr="00727225">
        <w:rPr>
          <w:sz w:val="24"/>
          <w:szCs w:val="24"/>
        </w:rPr>
        <w:t xml:space="preserve"> в Управлении </w:t>
      </w:r>
      <w:proofErr w:type="spellStart"/>
      <w:r w:rsidRPr="00727225">
        <w:rPr>
          <w:sz w:val="24"/>
          <w:szCs w:val="24"/>
        </w:rPr>
        <w:t>Росреестра</w:t>
      </w:r>
      <w:proofErr w:type="spellEnd"/>
      <w:r w:rsidRPr="00727225">
        <w:rPr>
          <w:sz w:val="24"/>
          <w:szCs w:val="24"/>
        </w:rPr>
        <w:t xml:space="preserve"> по Ростовской области состоялось </w:t>
      </w:r>
      <w:r>
        <w:rPr>
          <w:sz w:val="24"/>
          <w:szCs w:val="24"/>
        </w:rPr>
        <w:t xml:space="preserve">первое в этом году </w:t>
      </w:r>
      <w:r w:rsidRPr="00727225">
        <w:rPr>
          <w:sz w:val="24"/>
          <w:szCs w:val="24"/>
        </w:rPr>
        <w:t xml:space="preserve">заседание апелляционной комиссии </w:t>
      </w:r>
      <w:r w:rsidRPr="00727225">
        <w:rPr>
          <w:rFonts w:cs="Times New Roman"/>
          <w:sz w:val="24"/>
          <w:szCs w:val="24"/>
        </w:rPr>
        <w:t>по рассмотрению заявлений об обжаловании решений о приостановлении осуществления государственного кадастрового учета или решений о приостановлении осуществления государственного кадастрового учета и государственной регистрации прав.</w:t>
      </w:r>
    </w:p>
    <w:p w:rsidR="00200266" w:rsidRDefault="00200266" w:rsidP="00200266">
      <w:pPr>
        <w:spacing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Pr="00727225">
        <w:rPr>
          <w:rFonts w:cs="Times New Roman"/>
          <w:sz w:val="24"/>
          <w:szCs w:val="24"/>
        </w:rPr>
        <w:t xml:space="preserve"> заседании </w:t>
      </w:r>
      <w:r>
        <w:rPr>
          <w:rFonts w:cs="Times New Roman"/>
          <w:sz w:val="24"/>
          <w:szCs w:val="24"/>
        </w:rPr>
        <w:t>приняли участие</w:t>
      </w:r>
      <w:r w:rsidRPr="00727225">
        <w:rPr>
          <w:rFonts w:cs="Times New Roman"/>
          <w:sz w:val="24"/>
          <w:szCs w:val="24"/>
        </w:rPr>
        <w:t xml:space="preserve"> заместитель руководителя Управления </w:t>
      </w:r>
      <w:proofErr w:type="spellStart"/>
      <w:r w:rsidRPr="00727225">
        <w:rPr>
          <w:rFonts w:cs="Times New Roman"/>
          <w:sz w:val="24"/>
          <w:szCs w:val="24"/>
        </w:rPr>
        <w:t>Росреестра</w:t>
      </w:r>
      <w:proofErr w:type="spellEnd"/>
      <w:r w:rsidRPr="00727225">
        <w:rPr>
          <w:rFonts w:cs="Times New Roman"/>
          <w:sz w:val="24"/>
          <w:szCs w:val="24"/>
        </w:rPr>
        <w:t xml:space="preserve"> по Ростовской области, председатель апелляционной комиссии Е.В. </w:t>
      </w:r>
      <w:proofErr w:type="spellStart"/>
      <w:r w:rsidRPr="00727225">
        <w:rPr>
          <w:rFonts w:cs="Times New Roman"/>
          <w:sz w:val="24"/>
          <w:szCs w:val="24"/>
        </w:rPr>
        <w:t>Кубрак</w:t>
      </w:r>
      <w:proofErr w:type="spellEnd"/>
      <w:r w:rsidRPr="00727225">
        <w:rPr>
          <w:rFonts w:cs="Times New Roman"/>
          <w:sz w:val="24"/>
          <w:szCs w:val="24"/>
        </w:rPr>
        <w:t xml:space="preserve">, </w:t>
      </w:r>
      <w:r w:rsidRPr="00727225">
        <w:rPr>
          <w:sz w:val="24"/>
          <w:szCs w:val="24"/>
        </w:rPr>
        <w:t xml:space="preserve">начальник геодезического отдела МУП «БТИ» г. Батайска, заместитель председателя апелляционной комиссии Е.В. Грязнова, начальник отдела регистрации арестов Управления </w:t>
      </w:r>
      <w:proofErr w:type="spellStart"/>
      <w:r w:rsidRPr="00727225">
        <w:rPr>
          <w:sz w:val="24"/>
          <w:szCs w:val="24"/>
        </w:rPr>
        <w:t>Росреестра</w:t>
      </w:r>
      <w:proofErr w:type="spellEnd"/>
      <w:r w:rsidRPr="00727225">
        <w:rPr>
          <w:sz w:val="24"/>
          <w:szCs w:val="24"/>
        </w:rPr>
        <w:t xml:space="preserve"> по Ростовской области, секретарь апелляционной комиссии Е.В. Цыганкова, </w:t>
      </w:r>
      <w:r w:rsidRPr="00727225">
        <w:rPr>
          <w:color w:val="000000"/>
          <w:sz w:val="24"/>
          <w:szCs w:val="24"/>
        </w:rPr>
        <w:t xml:space="preserve">заместитель начальника отдела обработки документов и обеспечения учетных действий № 1 филиала ФГБУ «ФКП </w:t>
      </w:r>
      <w:proofErr w:type="spellStart"/>
      <w:r w:rsidRPr="00727225">
        <w:rPr>
          <w:color w:val="000000"/>
          <w:sz w:val="24"/>
          <w:szCs w:val="24"/>
        </w:rPr>
        <w:t>Росреестра</w:t>
      </w:r>
      <w:proofErr w:type="spellEnd"/>
      <w:r w:rsidRPr="00727225">
        <w:rPr>
          <w:color w:val="000000"/>
          <w:sz w:val="24"/>
          <w:szCs w:val="24"/>
        </w:rPr>
        <w:t xml:space="preserve">» по Ростовской области М.С. Полищук, </w:t>
      </w:r>
      <w:r w:rsidRPr="00727225">
        <w:rPr>
          <w:sz w:val="24"/>
          <w:szCs w:val="24"/>
        </w:rPr>
        <w:t xml:space="preserve">заместитель генерального директора ООО «Гео-Дон» Т.В. Суровикина, </w:t>
      </w:r>
      <w:r w:rsidRPr="007B3226">
        <w:rPr>
          <w:sz w:val="24"/>
          <w:szCs w:val="24"/>
        </w:rPr>
        <w:t>директора ООО «Октябрьский кадастровый центр» К.Н. Дьяченко</w:t>
      </w:r>
      <w:r>
        <w:rPr>
          <w:sz w:val="24"/>
          <w:szCs w:val="24"/>
        </w:rPr>
        <w:t>.</w:t>
      </w:r>
    </w:p>
    <w:p w:rsidR="00200266" w:rsidRDefault="00200266" w:rsidP="00200266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б</w:t>
      </w:r>
      <w:r w:rsidRPr="00727225">
        <w:rPr>
          <w:sz w:val="24"/>
          <w:szCs w:val="24"/>
        </w:rPr>
        <w:t xml:space="preserve">ыло рассмотрено </w:t>
      </w:r>
      <w:r>
        <w:rPr>
          <w:sz w:val="24"/>
          <w:szCs w:val="24"/>
        </w:rPr>
        <w:t>7</w:t>
      </w:r>
      <w:r w:rsidRPr="00727225">
        <w:rPr>
          <w:sz w:val="24"/>
          <w:szCs w:val="24"/>
        </w:rPr>
        <w:t xml:space="preserve"> заявлени</w:t>
      </w:r>
      <w:r>
        <w:rPr>
          <w:sz w:val="24"/>
          <w:szCs w:val="24"/>
        </w:rPr>
        <w:t>й. По 2 из них приняты решения об отказе в принятии к рассмотрению, по 3 – приняты решения о прекращении рассмотрения; по 2 – решения об отклонении заявлений.</w:t>
      </w:r>
    </w:p>
    <w:p w:rsidR="00200266" w:rsidRDefault="00200266" w:rsidP="007B5CD0">
      <w:pPr>
        <w:spacing w:after="0"/>
        <w:rPr>
          <w:sz w:val="26"/>
          <w:szCs w:val="26"/>
        </w:rPr>
      </w:pPr>
    </w:p>
    <w:p w:rsidR="007B5CD0" w:rsidRPr="00200266" w:rsidRDefault="007B5CD0" w:rsidP="007B5CD0">
      <w:pPr>
        <w:spacing w:after="0"/>
        <w:rPr>
          <w:b/>
          <w:sz w:val="24"/>
          <w:szCs w:val="24"/>
        </w:rPr>
      </w:pPr>
      <w:r w:rsidRPr="00200266">
        <w:rPr>
          <w:b/>
          <w:sz w:val="24"/>
          <w:szCs w:val="24"/>
        </w:rPr>
        <w:t>Контакты для СМИ:</w:t>
      </w:r>
    </w:p>
    <w:p w:rsidR="007B5CD0" w:rsidRPr="00200266" w:rsidRDefault="007B5CD0" w:rsidP="007B5CD0">
      <w:pPr>
        <w:spacing w:after="0"/>
        <w:rPr>
          <w:b/>
          <w:sz w:val="24"/>
          <w:szCs w:val="24"/>
        </w:rPr>
      </w:pPr>
    </w:p>
    <w:p w:rsidR="007B5CD0" w:rsidRPr="00200266" w:rsidRDefault="007B5CD0" w:rsidP="007B5CD0">
      <w:pPr>
        <w:spacing w:after="0"/>
        <w:rPr>
          <w:sz w:val="24"/>
          <w:szCs w:val="24"/>
        </w:rPr>
      </w:pPr>
      <w:r w:rsidRPr="00200266">
        <w:rPr>
          <w:sz w:val="24"/>
          <w:szCs w:val="24"/>
        </w:rPr>
        <w:t xml:space="preserve">Пресс-служба Управления </w:t>
      </w:r>
      <w:proofErr w:type="spellStart"/>
      <w:r w:rsidRPr="00200266">
        <w:rPr>
          <w:sz w:val="24"/>
          <w:szCs w:val="24"/>
        </w:rPr>
        <w:t>Росреестра</w:t>
      </w:r>
      <w:proofErr w:type="spellEnd"/>
      <w:r w:rsidRPr="00200266">
        <w:rPr>
          <w:sz w:val="24"/>
          <w:szCs w:val="24"/>
        </w:rPr>
        <w:t xml:space="preserve"> по Ростовской области</w:t>
      </w:r>
    </w:p>
    <w:p w:rsidR="007B5CD0" w:rsidRPr="00200266" w:rsidRDefault="007B5CD0" w:rsidP="007B5CD0">
      <w:pPr>
        <w:spacing w:after="0"/>
        <w:rPr>
          <w:sz w:val="24"/>
          <w:szCs w:val="24"/>
        </w:rPr>
      </w:pPr>
      <w:r w:rsidRPr="00200266">
        <w:rPr>
          <w:sz w:val="24"/>
          <w:szCs w:val="24"/>
        </w:rPr>
        <w:t>Татьяна Фатеева</w:t>
      </w:r>
    </w:p>
    <w:p w:rsidR="007B5CD0" w:rsidRPr="00200266" w:rsidRDefault="007B5CD0" w:rsidP="007B5CD0">
      <w:pPr>
        <w:spacing w:after="0"/>
        <w:rPr>
          <w:sz w:val="24"/>
          <w:szCs w:val="24"/>
        </w:rPr>
      </w:pPr>
      <w:r w:rsidRPr="00200266">
        <w:rPr>
          <w:sz w:val="24"/>
          <w:szCs w:val="24"/>
        </w:rPr>
        <w:t>8-938-169-55-69</w:t>
      </w:r>
    </w:p>
    <w:p w:rsidR="007B5CD0" w:rsidRPr="00200266" w:rsidRDefault="007B5CD0" w:rsidP="007B5CD0">
      <w:pPr>
        <w:spacing w:after="0"/>
        <w:rPr>
          <w:sz w:val="24"/>
          <w:szCs w:val="24"/>
        </w:rPr>
      </w:pPr>
      <w:proofErr w:type="spellStart"/>
      <w:r w:rsidRPr="00200266">
        <w:rPr>
          <w:sz w:val="24"/>
          <w:szCs w:val="24"/>
          <w:lang w:val="en-US"/>
        </w:rPr>
        <w:t>FateevaTA</w:t>
      </w:r>
      <w:proofErr w:type="spellEnd"/>
      <w:r w:rsidRPr="00200266">
        <w:rPr>
          <w:sz w:val="24"/>
          <w:szCs w:val="24"/>
        </w:rPr>
        <w:t>@r61.rosreestr.ru</w:t>
      </w:r>
    </w:p>
    <w:p w:rsidR="007B5CD0" w:rsidRPr="00200266" w:rsidRDefault="007B5CD0" w:rsidP="007B5CD0">
      <w:pPr>
        <w:spacing w:after="0"/>
        <w:rPr>
          <w:sz w:val="24"/>
          <w:szCs w:val="24"/>
        </w:rPr>
      </w:pPr>
      <w:r w:rsidRPr="00200266">
        <w:rPr>
          <w:sz w:val="24"/>
          <w:szCs w:val="24"/>
        </w:rPr>
        <w:t>www.rosreestr.ru</w:t>
      </w:r>
    </w:p>
    <w:p w:rsidR="00DB3F79" w:rsidRPr="001C5C95" w:rsidRDefault="00DB3F79" w:rsidP="0091318E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705717" w:rsidRPr="001C5C95" w:rsidRDefault="00705717" w:rsidP="0091318E">
      <w:pPr>
        <w:spacing w:after="0" w:line="240" w:lineRule="auto"/>
        <w:jc w:val="both"/>
        <w:rPr>
          <w:sz w:val="26"/>
          <w:szCs w:val="26"/>
        </w:rPr>
      </w:pPr>
    </w:p>
    <w:sectPr w:rsidR="00705717" w:rsidRPr="001C5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30"/>
    <w:rsid w:val="000456D6"/>
    <w:rsid w:val="00162A4A"/>
    <w:rsid w:val="001C5C95"/>
    <w:rsid w:val="00200266"/>
    <w:rsid w:val="002B0D98"/>
    <w:rsid w:val="002B3BF8"/>
    <w:rsid w:val="00647230"/>
    <w:rsid w:val="006F53AC"/>
    <w:rsid w:val="00705717"/>
    <w:rsid w:val="007B5CD0"/>
    <w:rsid w:val="0091318E"/>
    <w:rsid w:val="00932307"/>
    <w:rsid w:val="00B67C01"/>
    <w:rsid w:val="00DB3F79"/>
    <w:rsid w:val="00DE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A4F8D-C15E-4D2B-AC55-2A0ED4B1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D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16</cp:revision>
  <dcterms:created xsi:type="dcterms:W3CDTF">2021-12-21T12:48:00Z</dcterms:created>
  <dcterms:modified xsi:type="dcterms:W3CDTF">2022-01-25T08:03:00Z</dcterms:modified>
</cp:coreProperties>
</file>