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20808" w14:textId="77777777" w:rsidR="008B39BB" w:rsidRDefault="008B39BB">
      <w:r>
        <w:rPr>
          <w:noProof/>
          <w:lang w:eastAsia="ru-RU"/>
        </w:rPr>
        <w:drawing>
          <wp:inline distT="0" distB="0" distL="0" distR="0" wp14:anchorId="038981E6" wp14:editId="4D490316">
            <wp:extent cx="2402205" cy="12560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AEE9B" w14:textId="77777777" w:rsidR="000F7F17" w:rsidRDefault="000F7F17">
      <w:pPr>
        <w:rPr>
          <w:b/>
        </w:rPr>
      </w:pPr>
    </w:p>
    <w:p w14:paraId="6309F730" w14:textId="565C0B29" w:rsidR="00FE7F74" w:rsidRDefault="0072469B" w:rsidP="000D78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Пресс-релиз</w:t>
      </w:r>
    </w:p>
    <w:p w14:paraId="1A47FA5A" w14:textId="307E438B" w:rsidR="0072469B" w:rsidRPr="0072469B" w:rsidRDefault="001B1121" w:rsidP="000D78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07.06</w:t>
      </w:r>
      <w:r w:rsidR="00311EF9">
        <w:rPr>
          <w:b/>
          <w:sz w:val="24"/>
          <w:szCs w:val="24"/>
        </w:rPr>
        <w:t>.</w:t>
      </w:r>
      <w:r w:rsidR="0072469B">
        <w:rPr>
          <w:b/>
          <w:sz w:val="24"/>
          <w:szCs w:val="24"/>
        </w:rPr>
        <w:t>2018</w:t>
      </w:r>
    </w:p>
    <w:p w14:paraId="32FA7DE4" w14:textId="67E01F6A" w:rsidR="001F7061" w:rsidRDefault="001F7061" w:rsidP="000D7804">
      <w:pPr>
        <w:jc w:val="both"/>
        <w:rPr>
          <w:b/>
          <w:sz w:val="24"/>
          <w:szCs w:val="24"/>
        </w:rPr>
      </w:pPr>
      <w:r w:rsidRPr="001F7061">
        <w:rPr>
          <w:b/>
          <w:sz w:val="24"/>
          <w:szCs w:val="24"/>
        </w:rPr>
        <w:t>По данным Минэкономразвития России на территории РФ насчитывается более 377 тысяч земельных участков, которые имеют подтвержденные пере</w:t>
      </w:r>
      <w:r>
        <w:rPr>
          <w:b/>
          <w:sz w:val="24"/>
          <w:szCs w:val="24"/>
        </w:rPr>
        <w:t xml:space="preserve">сечения с землями лесного фонда, на территории Ростовской области – это </w:t>
      </w:r>
      <w:r w:rsidR="001B1121">
        <w:rPr>
          <w:b/>
          <w:sz w:val="24"/>
          <w:szCs w:val="24"/>
        </w:rPr>
        <w:t xml:space="preserve">более 150 </w:t>
      </w:r>
      <w:r>
        <w:rPr>
          <w:b/>
          <w:sz w:val="24"/>
          <w:szCs w:val="24"/>
        </w:rPr>
        <w:t>земельных участков.</w:t>
      </w:r>
    </w:p>
    <w:p w14:paraId="6760DB86" w14:textId="284EF1EA" w:rsidR="001F7061" w:rsidRPr="001F7061" w:rsidRDefault="001F7061" w:rsidP="001F7061">
      <w:pPr>
        <w:jc w:val="both"/>
        <w:rPr>
          <w:b/>
          <w:i/>
          <w:sz w:val="24"/>
          <w:szCs w:val="24"/>
        </w:rPr>
      </w:pPr>
      <w:r w:rsidRPr="001F7061">
        <w:rPr>
          <w:b/>
          <w:i/>
          <w:sz w:val="24"/>
          <w:szCs w:val="24"/>
        </w:rPr>
        <w:t>Наиболее важные для Росреестра направления реализации Закона № 280-ФЗ – это устранение противоречий в сведениях ЕГРН о земельных участках, имеющих пересечения с землями лесного фонда, и исключение из ЕГРН дублирующих сведений о лесных участках.</w:t>
      </w:r>
    </w:p>
    <w:p w14:paraId="09D2914E" w14:textId="58CAC336" w:rsidR="001F7061" w:rsidRPr="00014768" w:rsidRDefault="00014768" w:rsidP="001F7061">
      <w:pPr>
        <w:jc w:val="both"/>
        <w:rPr>
          <w:b/>
          <w:i/>
          <w:sz w:val="24"/>
          <w:szCs w:val="24"/>
        </w:rPr>
      </w:pPr>
      <w:r w:rsidRPr="00014768">
        <w:rPr>
          <w:i/>
          <w:sz w:val="24"/>
          <w:szCs w:val="24"/>
        </w:rPr>
        <w:t>«</w:t>
      </w:r>
      <w:r w:rsidR="001F7061" w:rsidRPr="00014768">
        <w:rPr>
          <w:i/>
          <w:sz w:val="24"/>
          <w:szCs w:val="24"/>
        </w:rPr>
        <w:t xml:space="preserve">При выявлении пересечений с лесным фондом заинтересованные лица могут обращаться в </w:t>
      </w:r>
      <w:proofErr w:type="spellStart"/>
      <w:r w:rsidR="001F7061" w:rsidRPr="00014768">
        <w:rPr>
          <w:i/>
          <w:sz w:val="24"/>
          <w:szCs w:val="24"/>
        </w:rPr>
        <w:t>Росреестр</w:t>
      </w:r>
      <w:proofErr w:type="spellEnd"/>
      <w:r w:rsidR="001F7061" w:rsidRPr="00014768">
        <w:rPr>
          <w:i/>
          <w:sz w:val="24"/>
          <w:szCs w:val="24"/>
        </w:rPr>
        <w:t>. Также территориальные органы Росреестра на плановой основе проводят работу по выявлению и устранению пересечений границ лесных участков с границами иных лесных участков или земельных участков других категорий земель</w:t>
      </w:r>
      <w:r w:rsidR="001B1121">
        <w:rPr>
          <w:i/>
          <w:sz w:val="24"/>
          <w:szCs w:val="24"/>
        </w:rPr>
        <w:t>»</w:t>
      </w:r>
      <w:r>
        <w:rPr>
          <w:sz w:val="24"/>
          <w:szCs w:val="24"/>
        </w:rPr>
        <w:t xml:space="preserve">, - </w:t>
      </w:r>
      <w:r w:rsidRPr="00014768">
        <w:rPr>
          <w:b/>
          <w:i/>
          <w:sz w:val="24"/>
          <w:szCs w:val="24"/>
        </w:rPr>
        <w:t>заместитель руководителя управления Росреестра по Ростовской области Марухленко М.Н.</w:t>
      </w:r>
      <w:r w:rsidR="001F7061" w:rsidRPr="00014768">
        <w:rPr>
          <w:b/>
          <w:i/>
          <w:sz w:val="24"/>
          <w:szCs w:val="24"/>
        </w:rPr>
        <w:t xml:space="preserve"> </w:t>
      </w:r>
    </w:p>
    <w:p w14:paraId="6A9C7E6F" w14:textId="4170D399" w:rsidR="001F7061" w:rsidRPr="001F7061" w:rsidRDefault="001F7061" w:rsidP="001F7061">
      <w:pPr>
        <w:jc w:val="both"/>
        <w:rPr>
          <w:sz w:val="24"/>
          <w:szCs w:val="24"/>
        </w:rPr>
      </w:pPr>
      <w:r w:rsidRPr="001F7061">
        <w:rPr>
          <w:sz w:val="24"/>
          <w:szCs w:val="24"/>
        </w:rPr>
        <w:t>№ 218-ФЗ «О государственной регистрации недвижимости».</w:t>
      </w:r>
      <w:r w:rsidR="00FA4D63">
        <w:rPr>
          <w:sz w:val="24"/>
          <w:szCs w:val="24"/>
        </w:rPr>
        <w:t xml:space="preserve"> </w:t>
      </w:r>
      <w:r w:rsidRPr="001F7061">
        <w:rPr>
          <w:sz w:val="24"/>
          <w:szCs w:val="24"/>
        </w:rPr>
        <w:t xml:space="preserve">Реализация Закона в регионах поставлена </w:t>
      </w:r>
      <w:proofErr w:type="spellStart"/>
      <w:r w:rsidRPr="001F7061">
        <w:rPr>
          <w:sz w:val="24"/>
          <w:szCs w:val="24"/>
        </w:rPr>
        <w:t>Росреестром</w:t>
      </w:r>
      <w:proofErr w:type="spellEnd"/>
      <w:r w:rsidRPr="001F7061">
        <w:rPr>
          <w:sz w:val="24"/>
          <w:szCs w:val="24"/>
        </w:rPr>
        <w:t xml:space="preserve"> на особый контроль, проводится анализ деятельности территориальных органов Росреестра и филиалов ФГБУ «ФКП Росреестра» по его применению. Объем данной работы представляется значительным, поскольку по сведениям ЕГРН на территории Ро</w:t>
      </w:r>
      <w:r w:rsidR="00FA4D63">
        <w:rPr>
          <w:sz w:val="24"/>
          <w:szCs w:val="24"/>
        </w:rPr>
        <w:t xml:space="preserve">стовской области </w:t>
      </w:r>
      <w:r w:rsidRPr="001F7061">
        <w:rPr>
          <w:sz w:val="24"/>
          <w:szCs w:val="24"/>
        </w:rPr>
        <w:t xml:space="preserve">более чем </w:t>
      </w:r>
      <w:r w:rsidR="001B1121">
        <w:rPr>
          <w:sz w:val="24"/>
          <w:szCs w:val="24"/>
        </w:rPr>
        <w:t>339 кадастровых квартала</w:t>
      </w:r>
      <w:r w:rsidRPr="001F7061">
        <w:rPr>
          <w:sz w:val="24"/>
          <w:szCs w:val="24"/>
        </w:rPr>
        <w:t xml:space="preserve"> учтены лесные участки. </w:t>
      </w:r>
    </w:p>
    <w:p w14:paraId="16AE4491" w14:textId="77777777" w:rsidR="001F7061" w:rsidRPr="001F7061" w:rsidRDefault="001F7061" w:rsidP="001F7061">
      <w:pPr>
        <w:jc w:val="both"/>
        <w:rPr>
          <w:sz w:val="24"/>
          <w:szCs w:val="24"/>
        </w:rPr>
      </w:pPr>
      <w:r w:rsidRPr="001F7061">
        <w:rPr>
          <w:sz w:val="24"/>
          <w:szCs w:val="24"/>
        </w:rPr>
        <w:t>Минэкономразвития России направило в высшие органы исполнительной власти субъектов Российской Федерации, территориальные органы Росреестра, ФГБУ «ФКП Росреестра» и его филиалы разъяснения о реализации Закона, а также алгоритм применения нормативных правовых актов, которые изменились после его вступления в силу. Кроме того, Минэкономразвития России и Минприроды России совместным письмом направили в высшие органы исполнительной власти субъектов Российской Федерации, территориальные органы Росреестра и Рослесхоза, а также ФГБУ «ФКП Росреестра» и его филиалы указания о порядке действий региональных межведомственных групп.</w:t>
      </w:r>
    </w:p>
    <w:p w14:paraId="25FEE3CC" w14:textId="39FBA9CD" w:rsidR="001F7061" w:rsidRPr="001F7061" w:rsidRDefault="001F7061" w:rsidP="00FA4D63">
      <w:pPr>
        <w:jc w:val="both"/>
        <w:rPr>
          <w:sz w:val="24"/>
          <w:szCs w:val="24"/>
        </w:rPr>
      </w:pPr>
      <w:proofErr w:type="spellStart"/>
      <w:r w:rsidRPr="001F7061">
        <w:rPr>
          <w:sz w:val="24"/>
          <w:szCs w:val="24"/>
        </w:rPr>
        <w:t>Росрееестр</w:t>
      </w:r>
      <w:proofErr w:type="spellEnd"/>
      <w:r w:rsidRPr="001F7061">
        <w:rPr>
          <w:sz w:val="24"/>
          <w:szCs w:val="24"/>
        </w:rPr>
        <w:t xml:space="preserve"> осуществляет мониторинг применения Закона на территории Российской Федерации, проводит коллегиальные и совещательные мероприятия. Кроме того, с даты вступления в силу Закона </w:t>
      </w:r>
      <w:proofErr w:type="spellStart"/>
      <w:r w:rsidRPr="001F7061">
        <w:rPr>
          <w:sz w:val="24"/>
          <w:szCs w:val="24"/>
        </w:rPr>
        <w:t>Росреестр</w:t>
      </w:r>
      <w:proofErr w:type="spellEnd"/>
      <w:r w:rsidRPr="001F7061">
        <w:rPr>
          <w:sz w:val="24"/>
          <w:szCs w:val="24"/>
        </w:rPr>
        <w:t xml:space="preserve"> ежемесячно проводит селекторные совещания с территориальными органами Росреестра и филиалами ФГБУ «ФКП Росреестра» по </w:t>
      </w:r>
      <w:r w:rsidRPr="001F7061">
        <w:rPr>
          <w:sz w:val="24"/>
          <w:szCs w:val="24"/>
        </w:rPr>
        <w:lastRenderedPageBreak/>
        <w:t xml:space="preserve">вопросам реализации Закона на территории Российской Федерации. Также </w:t>
      </w:r>
      <w:proofErr w:type="spellStart"/>
      <w:r w:rsidRPr="001F7061">
        <w:rPr>
          <w:sz w:val="24"/>
          <w:szCs w:val="24"/>
        </w:rPr>
        <w:t>Росреестр</w:t>
      </w:r>
      <w:proofErr w:type="spellEnd"/>
      <w:r w:rsidRPr="001F7061">
        <w:rPr>
          <w:sz w:val="24"/>
          <w:szCs w:val="24"/>
        </w:rPr>
        <w:t xml:space="preserve"> ведет активное взаимодействие с Рослесхозом. </w:t>
      </w:r>
    </w:p>
    <w:p w14:paraId="2C131E74" w14:textId="77777777" w:rsidR="001F7061" w:rsidRPr="001F7061" w:rsidRDefault="001F7061" w:rsidP="000D7804">
      <w:pPr>
        <w:jc w:val="both"/>
        <w:rPr>
          <w:sz w:val="24"/>
          <w:szCs w:val="24"/>
        </w:rPr>
      </w:pPr>
    </w:p>
    <w:p w14:paraId="748407C0" w14:textId="77777777" w:rsidR="001F7061" w:rsidRPr="001F7061" w:rsidRDefault="001F7061" w:rsidP="000D7804">
      <w:pPr>
        <w:jc w:val="both"/>
        <w:rPr>
          <w:sz w:val="24"/>
          <w:szCs w:val="24"/>
        </w:rPr>
      </w:pPr>
    </w:p>
    <w:p w14:paraId="082A5920" w14:textId="77777777" w:rsidR="001F7061" w:rsidRPr="001F7061" w:rsidRDefault="001F7061" w:rsidP="000D7804">
      <w:pPr>
        <w:jc w:val="both"/>
        <w:rPr>
          <w:sz w:val="24"/>
          <w:szCs w:val="24"/>
        </w:rPr>
      </w:pPr>
    </w:p>
    <w:p w14:paraId="5BA9C437" w14:textId="77777777" w:rsidR="001F7061" w:rsidRPr="001F7061" w:rsidRDefault="001F7061" w:rsidP="000D7804">
      <w:pPr>
        <w:jc w:val="both"/>
        <w:rPr>
          <w:sz w:val="24"/>
          <w:szCs w:val="24"/>
        </w:rPr>
      </w:pPr>
    </w:p>
    <w:p w14:paraId="1AD95689" w14:textId="77777777" w:rsidR="001F7061" w:rsidRPr="001F7061" w:rsidRDefault="001F7061" w:rsidP="000D7804">
      <w:pPr>
        <w:jc w:val="both"/>
        <w:rPr>
          <w:sz w:val="24"/>
          <w:szCs w:val="24"/>
        </w:rPr>
      </w:pPr>
    </w:p>
    <w:p w14:paraId="1ED99678" w14:textId="77777777" w:rsidR="001F7061" w:rsidRPr="001F7061" w:rsidRDefault="001F7061" w:rsidP="000D7804">
      <w:pPr>
        <w:jc w:val="both"/>
        <w:rPr>
          <w:sz w:val="24"/>
          <w:szCs w:val="24"/>
        </w:rPr>
      </w:pPr>
    </w:p>
    <w:p w14:paraId="496D6C85" w14:textId="77777777" w:rsidR="00311EF9" w:rsidRDefault="00311EF9" w:rsidP="006164E0">
      <w:pPr>
        <w:rPr>
          <w:sz w:val="20"/>
          <w:szCs w:val="20"/>
        </w:rPr>
      </w:pPr>
    </w:p>
    <w:p w14:paraId="42BA638A" w14:textId="77777777" w:rsidR="006164E0" w:rsidRDefault="006164E0" w:rsidP="00D52C32">
      <w:pPr>
        <w:jc w:val="both"/>
        <w:rPr>
          <w:sz w:val="24"/>
          <w:szCs w:val="24"/>
        </w:rPr>
      </w:pPr>
      <w:bookmarkStart w:id="0" w:name="_GoBack"/>
      <w:bookmarkEnd w:id="0"/>
    </w:p>
    <w:sectPr w:rsidR="0061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BB"/>
    <w:rsid w:val="00014768"/>
    <w:rsid w:val="000D7804"/>
    <w:rsid w:val="000F7F17"/>
    <w:rsid w:val="0010196B"/>
    <w:rsid w:val="00160324"/>
    <w:rsid w:val="001A2C97"/>
    <w:rsid w:val="001B1121"/>
    <w:rsid w:val="001D20EF"/>
    <w:rsid w:val="001F7061"/>
    <w:rsid w:val="00237EFB"/>
    <w:rsid w:val="00286BDF"/>
    <w:rsid w:val="003042EA"/>
    <w:rsid w:val="00311EF9"/>
    <w:rsid w:val="00330791"/>
    <w:rsid w:val="00332A28"/>
    <w:rsid w:val="00341CC4"/>
    <w:rsid w:val="0036074C"/>
    <w:rsid w:val="00364F61"/>
    <w:rsid w:val="003677F8"/>
    <w:rsid w:val="003A48BC"/>
    <w:rsid w:val="003C689F"/>
    <w:rsid w:val="004132B4"/>
    <w:rsid w:val="00441A8C"/>
    <w:rsid w:val="004A6A96"/>
    <w:rsid w:val="004D0393"/>
    <w:rsid w:val="00502117"/>
    <w:rsid w:val="00511AE2"/>
    <w:rsid w:val="00512B30"/>
    <w:rsid w:val="00535889"/>
    <w:rsid w:val="00535BB2"/>
    <w:rsid w:val="00544C86"/>
    <w:rsid w:val="005D706F"/>
    <w:rsid w:val="006164E0"/>
    <w:rsid w:val="0071193B"/>
    <w:rsid w:val="0072469B"/>
    <w:rsid w:val="00772C03"/>
    <w:rsid w:val="00786EAA"/>
    <w:rsid w:val="00787AB1"/>
    <w:rsid w:val="00894E5B"/>
    <w:rsid w:val="008B39BB"/>
    <w:rsid w:val="008E27BE"/>
    <w:rsid w:val="0092182A"/>
    <w:rsid w:val="00931D4D"/>
    <w:rsid w:val="00993F66"/>
    <w:rsid w:val="009C0CD8"/>
    <w:rsid w:val="009D5093"/>
    <w:rsid w:val="00A029F1"/>
    <w:rsid w:val="00AC3A23"/>
    <w:rsid w:val="00B01F5B"/>
    <w:rsid w:val="00B02EF2"/>
    <w:rsid w:val="00B12978"/>
    <w:rsid w:val="00B52CCF"/>
    <w:rsid w:val="00C445D1"/>
    <w:rsid w:val="00CA7670"/>
    <w:rsid w:val="00CB18D2"/>
    <w:rsid w:val="00CE41C2"/>
    <w:rsid w:val="00D101AA"/>
    <w:rsid w:val="00D35EA0"/>
    <w:rsid w:val="00D4585D"/>
    <w:rsid w:val="00D52C32"/>
    <w:rsid w:val="00E11B7E"/>
    <w:rsid w:val="00E30A36"/>
    <w:rsid w:val="00E30C56"/>
    <w:rsid w:val="00E80FA4"/>
    <w:rsid w:val="00EA4E0E"/>
    <w:rsid w:val="00EF2DC4"/>
    <w:rsid w:val="00F05C6E"/>
    <w:rsid w:val="00F24423"/>
    <w:rsid w:val="00F43BB6"/>
    <w:rsid w:val="00FA4D63"/>
    <w:rsid w:val="00FE7F74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7370"/>
  <w15:chartTrackingRefBased/>
  <w15:docId w15:val="{9CF8E5DC-FFAB-4D88-A855-33FE4939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5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D9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164E0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7119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119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119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19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11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Надежда Анатольевна</dc:creator>
  <cp:keywords/>
  <dc:description/>
  <cp:lastModifiedBy>Мостовая Александра Игоревна</cp:lastModifiedBy>
  <cp:revision>3</cp:revision>
  <cp:lastPrinted>2018-03-28T11:37:00Z</cp:lastPrinted>
  <dcterms:created xsi:type="dcterms:W3CDTF">2018-06-01T13:19:00Z</dcterms:created>
  <dcterms:modified xsi:type="dcterms:W3CDTF">2018-06-28T08:28:00Z</dcterms:modified>
</cp:coreProperties>
</file>