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CD" w:rsidRDefault="00C366CD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324B0706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084D" w:rsidRDefault="00A9084D">
      <w:pPr>
        <w:rPr>
          <w:b/>
        </w:rPr>
      </w:pPr>
    </w:p>
    <w:p w:rsidR="003B2487" w:rsidRDefault="003B2487" w:rsidP="003B2487">
      <w:pPr>
        <w:jc w:val="both"/>
        <w:rPr>
          <w:b/>
        </w:rPr>
      </w:pPr>
      <w:r w:rsidRPr="003B2487">
        <w:rPr>
          <w:b/>
        </w:rPr>
        <w:t>Пресс-релиз</w:t>
      </w:r>
    </w:p>
    <w:p w:rsidR="003B2487" w:rsidRDefault="00A56A9B" w:rsidP="003B2487">
      <w:pPr>
        <w:jc w:val="both"/>
        <w:rPr>
          <w:b/>
        </w:rPr>
      </w:pPr>
      <w:r>
        <w:rPr>
          <w:b/>
        </w:rPr>
        <w:t>20.04</w:t>
      </w:r>
      <w:r w:rsidR="00460FAE">
        <w:rPr>
          <w:b/>
        </w:rPr>
        <w:t>.2018</w:t>
      </w:r>
    </w:p>
    <w:p w:rsidR="00A56A9B" w:rsidRPr="003B2487" w:rsidRDefault="00A56A9B" w:rsidP="003B2487">
      <w:pPr>
        <w:jc w:val="both"/>
        <w:rPr>
          <w:b/>
        </w:rPr>
      </w:pPr>
      <w:r>
        <w:rPr>
          <w:b/>
        </w:rPr>
        <w:t>Управление Росреестра по Ростовской области сообщает: «</w:t>
      </w:r>
      <w:r w:rsidR="00461327">
        <w:rPr>
          <w:b/>
        </w:rPr>
        <w:t>В 2018 году у</w:t>
      </w:r>
      <w:r w:rsidRPr="00A56A9B">
        <w:rPr>
          <w:b/>
        </w:rPr>
        <w:t xml:space="preserve">величилось количество зарегистрированных договоров долевого участия в строительстве. </w:t>
      </w:r>
      <w:r w:rsidR="00461327">
        <w:rPr>
          <w:b/>
        </w:rPr>
        <w:t>Р</w:t>
      </w:r>
      <w:r w:rsidRPr="00A56A9B">
        <w:rPr>
          <w:b/>
        </w:rPr>
        <w:t>ост составил 181 %</w:t>
      </w:r>
      <w:r>
        <w:rPr>
          <w:b/>
        </w:rPr>
        <w:t>»</w:t>
      </w:r>
      <w:r w:rsidRPr="00A56A9B">
        <w:rPr>
          <w:b/>
        </w:rPr>
        <w:t>.</w:t>
      </w:r>
    </w:p>
    <w:p w:rsidR="00A56A9B" w:rsidRDefault="00A56A9B" w:rsidP="00A56A9B">
      <w:pPr>
        <w:jc w:val="both"/>
      </w:pPr>
      <w:r>
        <w:t>В Ростовской области продолжается работа по осуществлению мероприятий, направленных на реализацию Федеральной целевой программы «Жилище», а также по оказанию государственной поддержки молодым семьям в целях улучшения жилищных условий в рамках развития федеральной программы «Обеспечение жильем молодых семей» - число зарегистрированной ипотеки жилья, приобретенного (построенного) за счет кредитных средств либо целевого займа, по итогам 1 квартала 2018 года в сравнении с аналогичным периодом 2017 года увеличилось на 34,5 % (10 298 – в 1 квартале 2018 года, 7 654 – в 1 квартале 2017 года).</w:t>
      </w:r>
    </w:p>
    <w:p w:rsidR="00A56A9B" w:rsidRPr="00461327" w:rsidRDefault="001537D5" w:rsidP="00461327">
      <w:pPr>
        <w:jc w:val="both"/>
        <w:rPr>
          <w:i/>
        </w:rPr>
      </w:pPr>
      <w:r>
        <w:rPr>
          <w:b/>
          <w:i/>
        </w:rPr>
        <w:t>И.о. н</w:t>
      </w:r>
      <w:r w:rsidR="00461327" w:rsidRPr="00461327">
        <w:rPr>
          <w:b/>
          <w:i/>
        </w:rPr>
        <w:t>ачальник</w:t>
      </w:r>
      <w:r>
        <w:rPr>
          <w:b/>
          <w:i/>
        </w:rPr>
        <w:t>а</w:t>
      </w:r>
      <w:r w:rsidR="00461327" w:rsidRPr="00461327">
        <w:rPr>
          <w:b/>
          <w:i/>
        </w:rPr>
        <w:t xml:space="preserve"> отдел</w:t>
      </w:r>
      <w:r>
        <w:rPr>
          <w:b/>
          <w:i/>
        </w:rPr>
        <w:t>а</w:t>
      </w:r>
      <w:r w:rsidR="00461327" w:rsidRPr="00461327">
        <w:rPr>
          <w:b/>
          <w:i/>
        </w:rPr>
        <w:t xml:space="preserve"> координации и анализа деятельности в учетно – регистрационной сфере управления Росреестра по Ростовской области, Крупина Е.З</w:t>
      </w:r>
      <w:r w:rsidR="00461327">
        <w:t xml:space="preserve"> : </w:t>
      </w:r>
      <w:r w:rsidR="00461327" w:rsidRPr="00461327">
        <w:rPr>
          <w:i/>
        </w:rPr>
        <w:t>«</w:t>
      </w:r>
      <w:r w:rsidR="00A56A9B" w:rsidRPr="00461327">
        <w:rPr>
          <w:i/>
        </w:rPr>
        <w:t>Данное обстоятельство связано, полагаем с тем, что в настоящее время ипотека ж</w:t>
      </w:r>
      <w:r>
        <w:rPr>
          <w:i/>
        </w:rPr>
        <w:t>илья является наиболее доступным</w:t>
      </w:r>
      <w:r w:rsidR="00A56A9B" w:rsidRPr="00461327">
        <w:rPr>
          <w:i/>
        </w:rPr>
        <w:t xml:space="preserve"> способом для населения получить жилое помещение в собственность, а также оказываемой государством поддержкой ипотечных программ и снижением ставки по ипотечным кредитам</w:t>
      </w:r>
      <w:r w:rsidR="00461327" w:rsidRPr="00461327">
        <w:rPr>
          <w:i/>
        </w:rPr>
        <w:t>»</w:t>
      </w:r>
      <w:r w:rsidR="00A56A9B" w:rsidRPr="00461327">
        <w:rPr>
          <w:i/>
        </w:rPr>
        <w:t>.</w:t>
      </w:r>
    </w:p>
    <w:p w:rsidR="003B2487" w:rsidRDefault="00A56A9B" w:rsidP="00A56A9B">
      <w:pPr>
        <w:jc w:val="both"/>
      </w:pPr>
      <w:r>
        <w:t>Следует отметить, что в отчетном периоде значительно увеличилось количество зарегистрированных договоров долевого участия в строительстве. Указанный рост составил 181 %. Так, в 1 квартале 2018 года количество зарегистрированных договоров участия в долевом строительстве составило 6 070, в 1 квартале 2017 года – 3 338, что, возможно, объясняется тем, что приобретение жилого помещения по договору долевого участия в строительстве является для граждан экономически более выгодным, чем приобретение уже готового жилого помещения.</w:t>
      </w:r>
    </w:p>
    <w:p w:rsidR="003B2487" w:rsidRPr="00461327" w:rsidRDefault="003B2487" w:rsidP="003B2487">
      <w:pPr>
        <w:jc w:val="both"/>
        <w:rPr>
          <w:b/>
          <w:sz w:val="20"/>
          <w:szCs w:val="20"/>
        </w:rPr>
      </w:pPr>
      <w:r w:rsidRPr="00461327">
        <w:rPr>
          <w:b/>
          <w:sz w:val="20"/>
          <w:szCs w:val="20"/>
        </w:rPr>
        <w:t>О Росреестре</w:t>
      </w:r>
    </w:p>
    <w:p w:rsidR="00461327" w:rsidRPr="005547F7" w:rsidRDefault="003B2487" w:rsidP="003B2487">
      <w:pPr>
        <w:jc w:val="both"/>
        <w:rPr>
          <w:rStyle w:val="a3"/>
          <w:color w:val="auto"/>
          <w:sz w:val="20"/>
          <w:szCs w:val="20"/>
          <w:u w:val="none"/>
        </w:rPr>
      </w:pPr>
      <w:r w:rsidRPr="00461327">
        <w:rPr>
          <w:sz w:val="20"/>
          <w:szCs w:val="20"/>
        </w:rPr>
        <w:t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Росреестр выполняет функции по организации единой системы государственного кадастрового учета и государственной регистрации прав на недвижимое имущество, а также инфраструктуры пространственных данных Российской Федерации. Ведомство также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  <w:r w:rsidR="00461327" w:rsidRPr="00461327">
        <w:rPr>
          <w:sz w:val="20"/>
          <w:szCs w:val="20"/>
        </w:rPr>
        <w:t xml:space="preserve"> </w:t>
      </w:r>
      <w:r w:rsidRPr="00461327">
        <w:rPr>
          <w:sz w:val="20"/>
          <w:szCs w:val="20"/>
        </w:rPr>
        <w:t>Подведомственными учреждениями Росреестра являются ФГБУ «ФКП Росреестра» и ФГБУ «Центр геодезии, картографии и ИПД».</w:t>
      </w:r>
      <w:bookmarkStart w:id="0" w:name="_GoBack"/>
      <w:bookmarkEnd w:id="0"/>
    </w:p>
    <w:sectPr w:rsidR="00461327" w:rsidRPr="00554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2E"/>
    <w:rsid w:val="00006FE4"/>
    <w:rsid w:val="001051EE"/>
    <w:rsid w:val="001537D5"/>
    <w:rsid w:val="001C14AD"/>
    <w:rsid w:val="003A122E"/>
    <w:rsid w:val="003B2487"/>
    <w:rsid w:val="0042488C"/>
    <w:rsid w:val="00460FAE"/>
    <w:rsid w:val="00461327"/>
    <w:rsid w:val="005448D2"/>
    <w:rsid w:val="005547F7"/>
    <w:rsid w:val="005A2C2A"/>
    <w:rsid w:val="007654B0"/>
    <w:rsid w:val="0082664C"/>
    <w:rsid w:val="008C7733"/>
    <w:rsid w:val="00A56A9B"/>
    <w:rsid w:val="00A9084D"/>
    <w:rsid w:val="00AD7CBF"/>
    <w:rsid w:val="00C366CD"/>
    <w:rsid w:val="00D05E17"/>
    <w:rsid w:val="00D82967"/>
    <w:rsid w:val="00F8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8B3F5-F6F4-4FF4-B450-4E43664F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84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0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Трубникова Екатерина Алексеевна</dc:creator>
  <cp:keywords/>
  <dc:description/>
  <cp:lastModifiedBy>Мостовая Александра Игоревна</cp:lastModifiedBy>
  <cp:revision>3</cp:revision>
  <cp:lastPrinted>2018-01-25T08:24:00Z</cp:lastPrinted>
  <dcterms:created xsi:type="dcterms:W3CDTF">2018-04-12T07:17:00Z</dcterms:created>
  <dcterms:modified xsi:type="dcterms:W3CDTF">2018-04-20T08:38:00Z</dcterms:modified>
</cp:coreProperties>
</file>