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38" w:rsidRPr="00741938" w:rsidRDefault="00741938" w:rsidP="00741938">
      <w:pPr>
        <w:shd w:val="clear" w:color="auto" w:fill="FFFFFF"/>
        <w:spacing w:before="300" w:after="300" w:line="240" w:lineRule="auto"/>
        <w:ind w:left="300" w:right="300"/>
        <w:jc w:val="center"/>
        <w:outlineLvl w:val="0"/>
        <w:rPr>
          <w:rFonts w:ascii="Arial" w:eastAsia="Times New Roman" w:hAnsi="Arial" w:cs="Arial"/>
          <w:color w:val="202020"/>
          <w:kern w:val="36"/>
          <w:sz w:val="33"/>
          <w:szCs w:val="33"/>
          <w:lang w:eastAsia="ru-RU"/>
        </w:rPr>
      </w:pPr>
      <w:r w:rsidRPr="00741938">
        <w:rPr>
          <w:rFonts w:ascii="Times New Roman" w:eastAsia="Times New Roman" w:hAnsi="Times New Roman" w:cs="Times New Roman"/>
          <w:color w:val="202020"/>
          <w:kern w:val="36"/>
          <w:sz w:val="72"/>
          <w:szCs w:val="72"/>
          <w:lang w:eastAsia="ru-RU"/>
        </w:rPr>
        <w:t>Региональное агентство поддержки предпринимательства</w:t>
      </w:r>
    </w:p>
    <w:tbl>
      <w:tblPr>
        <w:tblW w:w="10702" w:type="dxa"/>
        <w:jc w:val="center"/>
        <w:tblCellSpacing w:w="15" w:type="dxa"/>
        <w:tblInd w:w="28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2"/>
      </w:tblGrid>
      <w:tr w:rsidR="00741938" w:rsidRPr="00741938" w:rsidTr="00741938">
        <w:trPr>
          <w:tblCellSpacing w:w="15" w:type="dxa"/>
          <w:jc w:val="center"/>
        </w:trPr>
        <w:tc>
          <w:tcPr>
            <w:tcW w:w="10642" w:type="dxa"/>
            <w:shd w:val="clear" w:color="auto" w:fill="FFFFFF"/>
            <w:vAlign w:val="center"/>
            <w:hideMark/>
          </w:tcPr>
          <w:p w:rsidR="00741938" w:rsidRPr="00741938" w:rsidRDefault="00741938" w:rsidP="007419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41938" w:rsidRPr="00741938" w:rsidRDefault="00741938" w:rsidP="007419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Более подробную информацию о поддержке можно получить на официальном сайте Ростовского регионального агентства поддержки предпринимательства - </w:t>
            </w:r>
            <w:hyperlink r:id="rId5" w:history="1">
              <w:r w:rsidRPr="00741938">
                <w:rPr>
                  <w:rFonts w:ascii="Arial" w:eastAsia="Times New Roman" w:hAnsi="Arial" w:cs="Arial"/>
                  <w:color w:val="223322"/>
                  <w:sz w:val="18"/>
                  <w:szCs w:val="18"/>
                  <w:u w:val="single"/>
                  <w:lang w:eastAsia="ru-RU"/>
                </w:rPr>
                <w:t>http://www.rrapp.ru</w:t>
              </w:r>
            </w:hyperlink>
          </w:p>
          <w:p w:rsidR="00741938" w:rsidRPr="00741938" w:rsidRDefault="00741938" w:rsidP="007419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41938" w:rsidRPr="00741938" w:rsidRDefault="00741938" w:rsidP="007419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41938" w:rsidRPr="00741938" w:rsidRDefault="00741938" w:rsidP="007419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41938" w:rsidRPr="00741938" w:rsidRDefault="00741938" w:rsidP="007419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Автономная некоммерческая организация – </w:t>
            </w:r>
            <w:proofErr w:type="spellStart"/>
            <w:r w:rsidRPr="007419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микрофинансовая</w:t>
            </w:r>
            <w:proofErr w:type="spellEnd"/>
            <w:r w:rsidRPr="007419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компания «Ростовское региональное агентство поддержки предпринимательства» (АНО «РРАПП») осуществляет финансовую поддержку субъектам МСП путем выдачи </w:t>
            </w:r>
            <w:proofErr w:type="spellStart"/>
            <w:r w:rsidRPr="007419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микрозаймов</w:t>
            </w:r>
            <w:proofErr w:type="spellEnd"/>
            <w:r w:rsidRPr="007419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до 3 </w:t>
            </w:r>
            <w:proofErr w:type="gramStart"/>
            <w:r w:rsidRPr="007419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млн</w:t>
            </w:r>
            <w:proofErr w:type="gramEnd"/>
            <w:r w:rsidRPr="007419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рублей, сроком до 3-х лет под процентную ставку</w:t>
            </w:r>
            <w:r w:rsidRPr="00741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7419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7% годовых.</w:t>
            </w:r>
          </w:p>
          <w:p w:rsidR="00741938" w:rsidRPr="00741938" w:rsidRDefault="00741938" w:rsidP="007419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41938" w:rsidRPr="00741938" w:rsidRDefault="00741938" w:rsidP="007419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741938" w:rsidRPr="00741938" w:rsidRDefault="00741938" w:rsidP="007419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419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Информирую Вас о том, что в целях исполнения Инвестиционного послания Губернатора Ростовской области Голубева В.Ю. процентная ставка по трехлетним </w:t>
            </w:r>
            <w:proofErr w:type="spellStart"/>
            <w:r w:rsidRPr="007419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микрозаймам</w:t>
            </w:r>
            <w:proofErr w:type="spellEnd"/>
            <w:r w:rsidRPr="007419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для малого бизнеса в производственной и сельскохозяйственной сферах, а также резидентам территории опережающего социально-экономического развития «Гуково» в текущем году установлена от 7% в год.</w:t>
            </w:r>
            <w:proofErr w:type="gramEnd"/>
            <w:r w:rsidRPr="00741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741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7419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Автономная некоммерческая организация – </w:t>
            </w:r>
            <w:proofErr w:type="spellStart"/>
            <w:r w:rsidRPr="007419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микрофинансовая</w:t>
            </w:r>
            <w:proofErr w:type="spellEnd"/>
            <w:r w:rsidRPr="007419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компания «Ростовское региональное агентство поддержки предпринимательства» (АНО «РРАПП»), учредителем которого является министерство экономического развития Ростовской области, осуществляет финансовую поддержку субъектам малого и среднего предпринимательства путем выдачи </w:t>
            </w:r>
            <w:proofErr w:type="spellStart"/>
            <w:r w:rsidRPr="007419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микрозаймов</w:t>
            </w:r>
            <w:proofErr w:type="spellEnd"/>
            <w:r w:rsidRPr="007419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 следующих условиях: сумма </w:t>
            </w:r>
            <w:proofErr w:type="spellStart"/>
            <w:r w:rsidRPr="007419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микрозайма</w:t>
            </w:r>
            <w:proofErr w:type="spellEnd"/>
            <w:r w:rsidRPr="007419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до 3 млн. рублей  срок до 3 лет от 7% годовых для сельскохозяйственных предприятий и производителей возможность · отсрочки платежа по основному долгу для начинающих</w:t>
            </w:r>
            <w:proofErr w:type="gramEnd"/>
            <w:r w:rsidRPr="007419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предпринимателей </w:t>
            </w:r>
            <w:proofErr w:type="spellStart"/>
            <w:r w:rsidRPr="007419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микрозайм</w:t>
            </w:r>
            <w:proofErr w:type="spellEnd"/>
            <w:r w:rsidRPr="007419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до 700 тыс. рублей без · залога, с поручительством. Более подробную информацию по предоставлению </w:t>
            </w:r>
            <w:proofErr w:type="spellStart"/>
            <w:r w:rsidRPr="007419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микрозаймов</w:t>
            </w:r>
            <w:proofErr w:type="spellEnd"/>
            <w:r w:rsidRPr="007419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по вопросам ведения бизнеса можно получить в АНО «РРАПП»: лично обратившись в офис Агентства по адресу г. Ростов-на-Дону, · ул. Седова, 6/3 (БЦ «Балканы»); по телефону (863) 308-19-11; направив запрос по электронной почте на адрес zaem@rrapp.ru. на сайте Агентства www.rrapp.ru</w:t>
            </w:r>
          </w:p>
        </w:tc>
      </w:tr>
    </w:tbl>
    <w:p w:rsidR="006F279C" w:rsidRDefault="006F279C">
      <w:bookmarkStart w:id="0" w:name="_GoBack"/>
      <w:bookmarkEnd w:id="0"/>
    </w:p>
    <w:sectPr w:rsidR="006F279C" w:rsidSect="0074193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38"/>
    <w:rsid w:val="006F279C"/>
    <w:rsid w:val="0074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rap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2018-05-24T12:59:00Z</dcterms:created>
  <dcterms:modified xsi:type="dcterms:W3CDTF">2018-05-24T13:00:00Z</dcterms:modified>
</cp:coreProperties>
</file>