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80"/>
          <w:szCs w:val="80"/>
          <w:u w:val="single"/>
        </w:rPr>
        <w:t>Объявление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</w:rPr>
        <w:t> Уважаемые </w:t>
      </w:r>
      <w:r w:rsidRPr="00CE0DBB">
        <w:rPr>
          <w:rStyle w:val="apple-converted-space"/>
          <w:rFonts w:ascii="Tahoma" w:hAnsi="Tahoma" w:cs="Tahoma"/>
          <w:b/>
          <w:color w:val="000000"/>
          <w:sz w:val="56"/>
          <w:szCs w:val="56"/>
        </w:rPr>
        <w:t> </w:t>
      </w:r>
      <w:r w:rsidRPr="00CE0DBB">
        <w:rPr>
          <w:rFonts w:ascii="Tahoma" w:hAnsi="Tahoma" w:cs="Tahoma"/>
          <w:b/>
          <w:color w:val="000000"/>
          <w:sz w:val="56"/>
          <w:szCs w:val="56"/>
        </w:rPr>
        <w:t>жители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</w:rPr>
        <w:t>сел и хуторов!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</w:rPr>
        <w:t>  </w:t>
      </w:r>
      <w:r w:rsidRPr="00CE0DBB">
        <w:rPr>
          <w:rStyle w:val="apple-converted-space"/>
          <w:rFonts w:ascii="Tahoma" w:hAnsi="Tahoma" w:cs="Tahoma"/>
          <w:b/>
          <w:color w:val="000000"/>
          <w:sz w:val="56"/>
          <w:szCs w:val="56"/>
        </w:rPr>
        <w:t> </w:t>
      </w:r>
      <w:r w:rsidRPr="00CE0DBB">
        <w:rPr>
          <w:rFonts w:ascii="Tahoma" w:hAnsi="Tahoma" w:cs="Tahoma"/>
          <w:b/>
          <w:color w:val="000000"/>
          <w:sz w:val="56"/>
          <w:szCs w:val="56"/>
        </w:rPr>
        <w:t xml:space="preserve">В здании администрации </w:t>
      </w:r>
      <w:proofErr w:type="spellStart"/>
      <w:r w:rsidRPr="00CE0DBB">
        <w:rPr>
          <w:rFonts w:ascii="Tahoma" w:hAnsi="Tahoma" w:cs="Tahoma"/>
          <w:b/>
          <w:color w:val="000000"/>
          <w:sz w:val="56"/>
          <w:szCs w:val="56"/>
        </w:rPr>
        <w:t>Отрадовского</w:t>
      </w:r>
      <w:proofErr w:type="spellEnd"/>
      <w:r w:rsidRPr="00CE0DBB">
        <w:rPr>
          <w:rFonts w:ascii="Tahoma" w:hAnsi="Tahoma" w:cs="Tahoma"/>
          <w:b/>
          <w:color w:val="000000"/>
          <w:sz w:val="56"/>
          <w:szCs w:val="56"/>
        </w:rPr>
        <w:t xml:space="preserve"> сельского поселения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</w:rPr>
        <w:t> по адресу: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proofErr w:type="spellStart"/>
      <w:r w:rsidRPr="00CE0DBB">
        <w:rPr>
          <w:rFonts w:ascii="Tahoma" w:hAnsi="Tahoma" w:cs="Tahoma"/>
          <w:b/>
          <w:color w:val="000000"/>
          <w:sz w:val="56"/>
          <w:szCs w:val="56"/>
        </w:rPr>
        <w:t>с</w:t>
      </w:r>
      <w:proofErr w:type="gramStart"/>
      <w:r w:rsidRPr="00CE0DBB">
        <w:rPr>
          <w:rFonts w:ascii="Tahoma" w:hAnsi="Tahoma" w:cs="Tahoma"/>
          <w:b/>
          <w:color w:val="000000"/>
          <w:sz w:val="56"/>
          <w:szCs w:val="56"/>
        </w:rPr>
        <w:t>.О</w:t>
      </w:r>
      <w:proofErr w:type="gramEnd"/>
      <w:r w:rsidRPr="00CE0DBB">
        <w:rPr>
          <w:rFonts w:ascii="Tahoma" w:hAnsi="Tahoma" w:cs="Tahoma"/>
          <w:b/>
          <w:color w:val="000000"/>
          <w:sz w:val="56"/>
          <w:szCs w:val="56"/>
        </w:rPr>
        <w:t>традовка</w:t>
      </w:r>
      <w:proofErr w:type="spellEnd"/>
      <w:r w:rsidRPr="00CE0DBB">
        <w:rPr>
          <w:rFonts w:ascii="Tahoma" w:hAnsi="Tahoma" w:cs="Tahoma"/>
          <w:b/>
          <w:color w:val="000000"/>
          <w:sz w:val="56"/>
          <w:szCs w:val="56"/>
        </w:rPr>
        <w:t>   </w:t>
      </w:r>
      <w:r w:rsidRPr="00CE0DBB">
        <w:rPr>
          <w:rStyle w:val="apple-converted-space"/>
          <w:rFonts w:ascii="Tahoma" w:hAnsi="Tahoma" w:cs="Tahoma"/>
          <w:b/>
          <w:color w:val="000000"/>
          <w:sz w:val="56"/>
          <w:szCs w:val="56"/>
        </w:rPr>
        <w:t> </w:t>
      </w:r>
      <w:r w:rsidRPr="00CE0DBB">
        <w:rPr>
          <w:rFonts w:ascii="Tahoma" w:hAnsi="Tahoma" w:cs="Tahoma"/>
          <w:b/>
          <w:color w:val="000000"/>
          <w:sz w:val="56"/>
          <w:szCs w:val="56"/>
        </w:rPr>
        <w:t xml:space="preserve">ул. </w:t>
      </w:r>
      <w:proofErr w:type="spellStart"/>
      <w:r w:rsidRPr="00CE0DBB">
        <w:rPr>
          <w:rFonts w:ascii="Tahoma" w:hAnsi="Tahoma" w:cs="Tahoma"/>
          <w:b/>
          <w:color w:val="000000"/>
          <w:sz w:val="56"/>
          <w:szCs w:val="56"/>
        </w:rPr>
        <w:t>Курышко</w:t>
      </w:r>
      <w:proofErr w:type="spellEnd"/>
      <w:r w:rsidRPr="00CE0DBB">
        <w:rPr>
          <w:rFonts w:ascii="Tahoma" w:hAnsi="Tahoma" w:cs="Tahoma"/>
          <w:b/>
          <w:color w:val="000000"/>
          <w:sz w:val="56"/>
          <w:szCs w:val="56"/>
        </w:rPr>
        <w:t xml:space="preserve"> № 21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</w:rPr>
        <w:t> 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  <w:u w:val="single"/>
        </w:rPr>
        <w:t>10 февраля 2017 года</w:t>
      </w:r>
    </w:p>
    <w:p w:rsidR="00CE0DBB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color w:val="000000"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  <w:u w:val="single"/>
        </w:rPr>
        <w:t>с 10-00 ч. </w:t>
      </w:r>
      <w:r w:rsidRPr="00CE0DBB">
        <w:rPr>
          <w:rStyle w:val="apple-converted-space"/>
          <w:rFonts w:ascii="Tahoma" w:hAnsi="Tahoma" w:cs="Tahoma"/>
          <w:b/>
          <w:color w:val="000000"/>
          <w:sz w:val="56"/>
          <w:szCs w:val="56"/>
          <w:u w:val="single"/>
        </w:rPr>
        <w:t> </w:t>
      </w:r>
      <w:r w:rsidRPr="00CE0DBB">
        <w:rPr>
          <w:rFonts w:ascii="Tahoma" w:hAnsi="Tahoma" w:cs="Tahoma"/>
          <w:b/>
          <w:color w:val="000000"/>
          <w:sz w:val="56"/>
          <w:szCs w:val="56"/>
          <w:u w:val="single"/>
        </w:rPr>
        <w:t>до 12-00 ч.</w:t>
      </w:r>
    </w:p>
    <w:p w:rsidR="00E3245A" w:rsidRPr="00CE0DBB" w:rsidRDefault="00CE0DBB" w:rsidP="00CE0DBB">
      <w:pPr>
        <w:pStyle w:val="standard"/>
        <w:shd w:val="clear" w:color="auto" w:fill="FFFFFF"/>
        <w:spacing w:before="0" w:beforeAutospacing="0" w:after="0" w:afterAutospacing="0"/>
        <w:jc w:val="center"/>
        <w:rPr>
          <w:b/>
          <w:sz w:val="56"/>
          <w:szCs w:val="56"/>
        </w:rPr>
      </w:pPr>
      <w:r w:rsidRPr="00CE0DBB">
        <w:rPr>
          <w:rFonts w:ascii="Tahoma" w:hAnsi="Tahoma" w:cs="Tahoma"/>
          <w:b/>
          <w:color w:val="000000"/>
          <w:sz w:val="56"/>
          <w:szCs w:val="56"/>
        </w:rPr>
        <w:t xml:space="preserve">будет вести прием граждан прокурор Азовской межрайонной прокуроры советник юстиции Андрей Юрьевич </w:t>
      </w:r>
      <w:proofErr w:type="spellStart"/>
      <w:r w:rsidRPr="00CE0DBB">
        <w:rPr>
          <w:rFonts w:ascii="Tahoma" w:hAnsi="Tahoma" w:cs="Tahoma"/>
          <w:b/>
          <w:color w:val="000000"/>
          <w:sz w:val="56"/>
          <w:szCs w:val="56"/>
        </w:rPr>
        <w:t>Шамра</w:t>
      </w:r>
      <w:proofErr w:type="spellEnd"/>
    </w:p>
    <w:sectPr w:rsidR="00E3245A" w:rsidRPr="00CE0DBB" w:rsidSect="00CE0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DBB"/>
    <w:rsid w:val="00CE0DBB"/>
    <w:rsid w:val="00E3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CE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2017-02-03T12:35:00Z</cp:lastPrinted>
  <dcterms:created xsi:type="dcterms:W3CDTF">2017-02-03T12:33:00Z</dcterms:created>
  <dcterms:modified xsi:type="dcterms:W3CDTF">2017-02-03T12:42:00Z</dcterms:modified>
</cp:coreProperties>
</file>